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5576A" w14:textId="0A4ABE48" w:rsidR="003841E9" w:rsidRDefault="008063BE" w:rsidP="003D2C94">
      <w:pPr>
        <w:snapToGrid w:val="0"/>
      </w:pPr>
      <w:r w:rsidRPr="0052062B">
        <w:rPr>
          <w:b/>
          <w:bCs/>
          <w:sz w:val="32"/>
          <w:szCs w:val="32"/>
        </w:rPr>
        <w:t>仙台塩釜港高砂コンテナターミナル</w:t>
      </w:r>
      <w:r w:rsidR="006073FD">
        <w:rPr>
          <w:rFonts w:hint="eastAsia"/>
          <w:b/>
          <w:bCs/>
          <w:sz w:val="32"/>
          <w:szCs w:val="32"/>
        </w:rPr>
        <w:t xml:space="preserve"> 視察報告案</w:t>
      </w:r>
      <w:r w:rsidRPr="005F7F3C">
        <w:rPr>
          <w:rFonts w:hint="eastAsia"/>
          <w:b/>
          <w:bCs/>
        </w:rPr>
        <w:t xml:space="preserve">　</w:t>
      </w:r>
      <w:r w:rsidR="003841E9" w:rsidRPr="003841E9">
        <w:rPr>
          <w:rFonts w:hint="eastAsia"/>
        </w:rPr>
        <w:t>2</w:t>
      </w:r>
      <w:r w:rsidR="00BB3899">
        <w:rPr>
          <w:rFonts w:hint="eastAsia"/>
        </w:rPr>
        <w:t>6021</w:t>
      </w:r>
      <w:r w:rsidR="006073FD">
        <w:rPr>
          <w:rFonts w:hint="eastAsia"/>
        </w:rPr>
        <w:t>8</w:t>
      </w:r>
      <w:r w:rsidR="00BB3899">
        <w:rPr>
          <w:rFonts w:hint="eastAsia"/>
        </w:rPr>
        <w:t>修正</w:t>
      </w:r>
    </w:p>
    <w:p w14:paraId="2D6BCB14" w14:textId="77777777" w:rsidR="003841E9" w:rsidRPr="006073FD" w:rsidRDefault="003841E9" w:rsidP="003841E9">
      <w:pPr>
        <w:snapToGrid w:val="0"/>
      </w:pPr>
    </w:p>
    <w:p w14:paraId="30CEB8F2" w14:textId="22826CF7" w:rsidR="003D2C94" w:rsidRPr="0093621C" w:rsidRDefault="003D2C94" w:rsidP="003D2C94">
      <w:pPr>
        <w:spacing w:after="180"/>
      </w:pPr>
      <w:r>
        <w:rPr>
          <w:rFonts w:hint="eastAsia"/>
          <w:b/>
          <w:bCs/>
        </w:rPr>
        <w:t>視察日程：</w:t>
      </w:r>
      <w:r w:rsidR="006073FD" w:rsidRPr="006073FD">
        <w:rPr>
          <w:rFonts w:hint="eastAsia"/>
        </w:rPr>
        <w:t>25年7月7日</w:t>
      </w:r>
      <w:r w:rsidRPr="0093621C">
        <w:t>1330～1400:仙台港高砂CT見学</w:t>
      </w:r>
      <w:r w:rsidRPr="006073FD">
        <w:rPr>
          <w:rFonts w:hint="eastAsia"/>
        </w:rPr>
        <w:t>、</w:t>
      </w:r>
      <w:r w:rsidRPr="0093621C">
        <w:rPr>
          <w:rFonts w:hint="eastAsia"/>
        </w:rPr>
        <w:t xml:space="preserve"> </w:t>
      </w:r>
      <w:r w:rsidRPr="0093621C">
        <w:t>三陸運輸（株）国際コンテナ事業部</w:t>
      </w:r>
      <w:r w:rsidRPr="0093621C">
        <w:rPr>
          <w:rFonts w:hint="eastAsia"/>
        </w:rPr>
        <w:t xml:space="preserve">　</w:t>
      </w:r>
    </w:p>
    <w:p w14:paraId="6A9D69DE" w14:textId="49DFC8FB" w:rsidR="008063BE" w:rsidRDefault="00A84734" w:rsidP="008063BE">
      <w:pPr>
        <w:spacing w:after="180"/>
        <w:rPr>
          <w:b/>
          <w:bCs/>
        </w:rPr>
      </w:pPr>
      <w:r>
        <w:rPr>
          <w:rFonts w:hint="eastAsia"/>
          <w:b/>
          <w:bCs/>
        </w:rPr>
        <w:t xml:space="preserve">◎ </w:t>
      </w:r>
      <w:r w:rsidR="003D2C94">
        <w:rPr>
          <w:rFonts w:hint="eastAsia"/>
          <w:b/>
          <w:bCs/>
        </w:rPr>
        <w:t>仙台塩釜港の</w:t>
      </w:r>
      <w:r w:rsidR="008063BE">
        <w:rPr>
          <w:rFonts w:hint="eastAsia"/>
          <w:b/>
          <w:bCs/>
        </w:rPr>
        <w:t>港湾管理者：宮城県</w:t>
      </w:r>
      <w:r w:rsidR="003841E9">
        <w:rPr>
          <w:rFonts w:hint="eastAsia"/>
          <w:b/>
          <w:bCs/>
        </w:rPr>
        <w:t xml:space="preserve">　</w:t>
      </w:r>
    </w:p>
    <w:p w14:paraId="243C1EE8" w14:textId="77777777" w:rsidR="00A84734" w:rsidRDefault="008063BE" w:rsidP="00A84734">
      <w:pPr>
        <w:spacing w:after="180"/>
        <w:rPr>
          <w:b/>
          <w:bCs/>
        </w:rPr>
      </w:pPr>
      <w:r w:rsidRPr="008063BE">
        <w:rPr>
          <w:b/>
          <w:bCs/>
        </w:rPr>
        <w:t>1. 施設概要</w:t>
      </w:r>
      <w:r w:rsidR="00EF3FC3">
        <w:rPr>
          <w:rFonts w:hint="eastAsia"/>
          <w:b/>
          <w:bCs/>
        </w:rPr>
        <w:t xml:space="preserve">　</w:t>
      </w:r>
    </w:p>
    <w:p w14:paraId="4A2EB60F" w14:textId="10E45FCE" w:rsidR="008063BE" w:rsidRPr="008063BE" w:rsidRDefault="008063BE" w:rsidP="00A84734">
      <w:pPr>
        <w:spacing w:after="180"/>
        <w:ind w:firstLineChars="100" w:firstLine="240"/>
      </w:pPr>
      <w:r w:rsidRPr="008063BE">
        <w:t>高砂コンテナターミナルは仙台港区に位置し、東北地方を代表する海上物流拠点として機能</w:t>
      </w:r>
    </w:p>
    <w:p w14:paraId="7D0B3BB5" w14:textId="0BF8954B" w:rsidR="008063BE" w:rsidRPr="008063BE" w:rsidRDefault="00EF3FC3" w:rsidP="008063BE">
      <w:pPr>
        <w:numPr>
          <w:ilvl w:val="0"/>
          <w:numId w:val="1"/>
        </w:numPr>
        <w:spacing w:after="180"/>
      </w:pPr>
      <w:r>
        <w:rPr>
          <w:rFonts w:hint="eastAsia"/>
        </w:rPr>
        <w:t>埠頭</w:t>
      </w:r>
      <w:r w:rsidR="008063BE" w:rsidRPr="008063BE">
        <w:t>面積：約</w:t>
      </w:r>
      <w:r>
        <w:rPr>
          <w:rFonts w:hint="eastAsia"/>
        </w:rPr>
        <w:t>33.3</w:t>
      </w:r>
      <w:r w:rsidR="008063BE" w:rsidRPr="008063BE">
        <w:t>ha</w:t>
      </w:r>
    </w:p>
    <w:p w14:paraId="38D82937" w14:textId="593D6CB5" w:rsidR="00EF3FC3" w:rsidRDefault="008063BE">
      <w:pPr>
        <w:numPr>
          <w:ilvl w:val="0"/>
          <w:numId w:val="1"/>
        </w:numPr>
        <w:spacing w:after="180"/>
      </w:pPr>
      <w:r w:rsidRPr="008063BE">
        <w:t>岸壁：</w:t>
      </w:r>
      <w:r w:rsidR="00EF3FC3">
        <w:rPr>
          <w:rFonts w:hint="eastAsia"/>
        </w:rPr>
        <w:t xml:space="preserve">3バース </w:t>
      </w:r>
      <w:r w:rsidRPr="008063BE">
        <w:t>水深12〜14m</w:t>
      </w:r>
      <w:r w:rsidR="00EF3FC3">
        <w:rPr>
          <w:rFonts w:hint="eastAsia"/>
        </w:rPr>
        <w:t>。</w:t>
      </w:r>
      <w:r w:rsidRPr="008063BE">
        <w:t>ガントリークレーン</w:t>
      </w:r>
      <w:r w:rsidR="00EF3FC3">
        <w:rPr>
          <w:rFonts w:hint="eastAsia"/>
        </w:rPr>
        <w:t>4</w:t>
      </w:r>
      <w:r>
        <w:rPr>
          <w:rFonts w:hint="eastAsia"/>
        </w:rPr>
        <w:t>基</w:t>
      </w:r>
      <w:r w:rsidR="00EF3FC3">
        <w:rPr>
          <w:rFonts w:hint="eastAsia"/>
        </w:rPr>
        <w:t>。ストラドルキャリア 14台</w:t>
      </w:r>
    </w:p>
    <w:p w14:paraId="572E7BE1" w14:textId="639A7DC7" w:rsidR="008063BE" w:rsidRPr="008063BE" w:rsidRDefault="008063BE">
      <w:pPr>
        <w:numPr>
          <w:ilvl w:val="0"/>
          <w:numId w:val="1"/>
        </w:numPr>
        <w:spacing w:after="180"/>
      </w:pPr>
      <w:r w:rsidRPr="008063BE">
        <w:t>トラックゲート：実入り・空コンテナ用に分離設置し、搬出入効率を改善</w:t>
      </w:r>
    </w:p>
    <w:p w14:paraId="2D5344C6" w14:textId="5BA83B5E" w:rsidR="008063BE" w:rsidRPr="008063BE" w:rsidRDefault="008063BE" w:rsidP="008063BE">
      <w:pPr>
        <w:spacing w:after="180"/>
        <w:rPr>
          <w:b/>
          <w:bCs/>
        </w:rPr>
      </w:pPr>
      <w:r w:rsidRPr="008063BE">
        <w:rPr>
          <w:b/>
          <w:bCs/>
        </w:rPr>
        <w:t>2. 取扱量と航路</w:t>
      </w:r>
      <w:r w:rsidR="00A84734">
        <w:rPr>
          <w:rFonts w:hint="eastAsia"/>
          <w:b/>
          <w:bCs/>
        </w:rPr>
        <w:t>（外貿と国際フィーダー）</w:t>
      </w:r>
    </w:p>
    <w:p w14:paraId="6E823831" w14:textId="7A0CA641" w:rsidR="008063BE" w:rsidRDefault="00A84734" w:rsidP="00A84734">
      <w:pPr>
        <w:spacing w:after="180"/>
        <w:ind w:firstLineChars="100" w:firstLine="240"/>
      </w:pPr>
      <w:r>
        <w:rPr>
          <w:rFonts w:hint="eastAsia"/>
        </w:rPr>
        <w:t xml:space="preserve">・ </w:t>
      </w:r>
      <w:r w:rsidR="008063BE" w:rsidRPr="008063BE">
        <w:t>年間取扱量：約25万〜29万TEU（2019年ピーク、2023年は約23.8万TEU）</w:t>
      </w:r>
    </w:p>
    <w:p w14:paraId="2DDA03A3" w14:textId="54A556A4" w:rsidR="00A84734" w:rsidRDefault="00A84734" w:rsidP="00A84734">
      <w:pPr>
        <w:spacing w:after="180"/>
        <w:ind w:firstLineChars="200" w:firstLine="480"/>
      </w:pPr>
      <w:r>
        <w:rPr>
          <w:rFonts w:hint="eastAsia"/>
        </w:rPr>
        <w:t>うち、約半分が国際フィーダー</w:t>
      </w:r>
    </w:p>
    <w:p w14:paraId="25EEA9EC" w14:textId="118A0779" w:rsidR="008063BE" w:rsidRPr="008063BE" w:rsidRDefault="00A84734" w:rsidP="00A84734">
      <w:pPr>
        <w:spacing w:after="180"/>
        <w:ind w:firstLine="240"/>
      </w:pPr>
      <w:r>
        <w:rPr>
          <w:rFonts w:hint="eastAsia"/>
        </w:rPr>
        <w:t>・</w:t>
      </w:r>
      <w:r>
        <w:t xml:space="preserve"> </w:t>
      </w:r>
      <w:r w:rsidR="008063BE" w:rsidRPr="008063BE">
        <w:t>主な輸出品：ゴム製品、電気機械</w:t>
      </w:r>
    </w:p>
    <w:p w14:paraId="4FF9900F" w14:textId="29BCD47D" w:rsidR="008063BE" w:rsidRDefault="00A84734" w:rsidP="00A84734">
      <w:pPr>
        <w:spacing w:after="180"/>
        <w:ind w:firstLineChars="100" w:firstLine="240"/>
      </w:pPr>
      <w:r>
        <w:rPr>
          <w:rFonts w:hint="eastAsia"/>
        </w:rPr>
        <w:t xml:space="preserve">・ </w:t>
      </w:r>
      <w:r w:rsidR="008063BE" w:rsidRPr="008063BE">
        <w:t>主な輸入品：中国・韓国・タイからの電気機器、蓄電池等</w:t>
      </w:r>
    </w:p>
    <w:p w14:paraId="62EDA9EE" w14:textId="0B720B65" w:rsidR="008063BE" w:rsidRPr="008063BE" w:rsidRDefault="008063BE" w:rsidP="008063BE">
      <w:pPr>
        <w:snapToGrid w:val="0"/>
        <w:spacing w:before="100" w:beforeAutospacing="1"/>
        <w:jc w:val="left"/>
        <w:outlineLvl w:val="1"/>
        <w:rPr>
          <w:rFonts w:cs="ＭＳ Ｐゴシック"/>
          <w:b/>
          <w:bCs/>
          <w:kern w:val="0"/>
          <w:sz w:val="28"/>
          <w:szCs w:val="28"/>
          <w14:ligatures w14:val="none"/>
        </w:rPr>
      </w:pPr>
      <w:r w:rsidRPr="008063BE">
        <w:rPr>
          <w:rFonts w:cs="ＭＳ Ｐゴシック"/>
          <w:b/>
          <w:bCs/>
          <w:kern w:val="0"/>
          <w:sz w:val="28"/>
          <w:szCs w:val="28"/>
          <w14:ligatures w14:val="none"/>
        </w:rPr>
        <w:t>国際コンテナ定期航路（外貿航路）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980"/>
        <w:gridCol w:w="2835"/>
        <w:gridCol w:w="3511"/>
        <w:gridCol w:w="1416"/>
      </w:tblGrid>
      <w:tr w:rsidR="00A84734" w:rsidRPr="008063BE" w14:paraId="7D15F2A9" w14:textId="77777777" w:rsidTr="00A84734">
        <w:tc>
          <w:tcPr>
            <w:tcW w:w="1980" w:type="dxa"/>
            <w:hideMark/>
          </w:tcPr>
          <w:p w14:paraId="529CEFD1" w14:textId="77777777" w:rsidR="00A84734" w:rsidRPr="008063BE" w:rsidRDefault="00A84734" w:rsidP="008063BE">
            <w:pPr>
              <w:jc w:val="center"/>
              <w:rPr>
                <w:rFonts w:cs="ＭＳ Ｐゴシック"/>
                <w:b/>
                <w:bCs/>
                <w:kern w:val="0"/>
                <w14:ligatures w14:val="none"/>
              </w:rPr>
            </w:pPr>
            <w:r w:rsidRPr="008063BE">
              <w:rPr>
                <w:rFonts w:cs="ＭＳ Ｐゴシック"/>
                <w:b/>
                <w:bCs/>
                <w:kern w:val="0"/>
                <w14:ligatures w14:val="none"/>
              </w:rPr>
              <w:t>航路区分</w:t>
            </w:r>
          </w:p>
        </w:tc>
        <w:tc>
          <w:tcPr>
            <w:tcW w:w="2835" w:type="dxa"/>
          </w:tcPr>
          <w:p w14:paraId="4B4D78A6" w14:textId="57F7F3B4" w:rsidR="00A84734" w:rsidRPr="008063BE" w:rsidRDefault="00A84734" w:rsidP="008063BE">
            <w:pPr>
              <w:jc w:val="center"/>
              <w:rPr>
                <w:rFonts w:cs="ＭＳ Ｐゴシック"/>
                <w:b/>
                <w:bCs/>
                <w:kern w:val="0"/>
                <w14:ligatures w14:val="none"/>
              </w:rPr>
            </w:pPr>
            <w:r>
              <w:rPr>
                <w:rFonts w:cs="ＭＳ Ｐゴシック" w:hint="eastAsia"/>
                <w:b/>
                <w:bCs/>
                <w:kern w:val="0"/>
                <w14:ligatures w14:val="none"/>
              </w:rPr>
              <w:t>運航会社</w:t>
            </w:r>
          </w:p>
        </w:tc>
        <w:tc>
          <w:tcPr>
            <w:tcW w:w="3511" w:type="dxa"/>
            <w:hideMark/>
          </w:tcPr>
          <w:p w14:paraId="69A91564" w14:textId="222D9F85" w:rsidR="00A84734" w:rsidRPr="008063BE" w:rsidRDefault="00A84734" w:rsidP="008063BE">
            <w:pPr>
              <w:jc w:val="center"/>
              <w:rPr>
                <w:rFonts w:cs="ＭＳ Ｐゴシック"/>
                <w:b/>
                <w:bCs/>
                <w:kern w:val="0"/>
                <w14:ligatures w14:val="none"/>
              </w:rPr>
            </w:pPr>
            <w:r w:rsidRPr="008063BE">
              <w:rPr>
                <w:rFonts w:cs="ＭＳ Ｐゴシック"/>
                <w:b/>
                <w:bCs/>
                <w:kern w:val="0"/>
                <w14:ligatures w14:val="none"/>
              </w:rPr>
              <w:t>寄港地例（主な港）</w:t>
            </w:r>
          </w:p>
        </w:tc>
        <w:tc>
          <w:tcPr>
            <w:tcW w:w="1416" w:type="dxa"/>
            <w:hideMark/>
          </w:tcPr>
          <w:p w14:paraId="16A68FD2" w14:textId="77777777" w:rsidR="00A84734" w:rsidRPr="008063BE" w:rsidRDefault="00A84734" w:rsidP="008063BE">
            <w:pPr>
              <w:jc w:val="center"/>
              <w:rPr>
                <w:rFonts w:cs="ＭＳ Ｐゴシック"/>
                <w:b/>
                <w:bCs/>
                <w:kern w:val="0"/>
                <w14:ligatures w14:val="none"/>
              </w:rPr>
            </w:pPr>
            <w:r w:rsidRPr="008063BE">
              <w:rPr>
                <w:rFonts w:cs="ＭＳ Ｐゴシック"/>
                <w:b/>
                <w:bCs/>
                <w:kern w:val="0"/>
                <w14:ligatures w14:val="none"/>
              </w:rPr>
              <w:t>運航頻度</w:t>
            </w:r>
          </w:p>
        </w:tc>
      </w:tr>
      <w:tr w:rsidR="00A84734" w:rsidRPr="008063BE" w14:paraId="074FC4D7" w14:textId="77777777" w:rsidTr="00A84734">
        <w:tc>
          <w:tcPr>
            <w:tcW w:w="1980" w:type="dxa"/>
            <w:hideMark/>
          </w:tcPr>
          <w:p w14:paraId="4E0B3A26" w14:textId="77777777" w:rsidR="00A84734" w:rsidRPr="008063BE" w:rsidRDefault="00A84734" w:rsidP="008063BE">
            <w:pPr>
              <w:jc w:val="left"/>
              <w:rPr>
                <w:rFonts w:cs="ＭＳ Ｐゴシック"/>
                <w:kern w:val="0"/>
                <w14:ligatures w14:val="none"/>
              </w:rPr>
            </w:pPr>
            <w:r w:rsidRPr="008063BE">
              <w:rPr>
                <w:rFonts w:cs="ＭＳ Ｐゴシック"/>
                <w:kern w:val="0"/>
                <w14:ligatures w14:val="none"/>
              </w:rPr>
              <w:t>中国航路</w:t>
            </w:r>
          </w:p>
        </w:tc>
        <w:tc>
          <w:tcPr>
            <w:tcW w:w="2835" w:type="dxa"/>
          </w:tcPr>
          <w:p w14:paraId="6A5B2C49" w14:textId="2998E665" w:rsidR="00A84734" w:rsidRPr="008063BE" w:rsidRDefault="00A84734" w:rsidP="008063BE">
            <w:pPr>
              <w:jc w:val="left"/>
              <w:rPr>
                <w:rFonts w:cs="ＭＳ Ｐゴシック"/>
                <w:kern w:val="0"/>
                <w14:ligatures w14:val="none"/>
              </w:rPr>
            </w:pPr>
            <w:r>
              <w:rPr>
                <w:rFonts w:cs="ＭＳ Ｐゴシック" w:hint="eastAsia"/>
                <w:kern w:val="0"/>
                <w14:ligatures w14:val="none"/>
              </w:rPr>
              <w:t>SITC</w:t>
            </w:r>
          </w:p>
        </w:tc>
        <w:tc>
          <w:tcPr>
            <w:tcW w:w="3511" w:type="dxa"/>
            <w:hideMark/>
          </w:tcPr>
          <w:p w14:paraId="1FC2AE48" w14:textId="66140A58" w:rsidR="00A84734" w:rsidRPr="008063BE" w:rsidRDefault="00A84734" w:rsidP="008063BE">
            <w:pPr>
              <w:jc w:val="left"/>
              <w:rPr>
                <w:rFonts w:cs="ＭＳ Ｐゴシック"/>
                <w:kern w:val="0"/>
                <w14:ligatures w14:val="none"/>
              </w:rPr>
            </w:pPr>
            <w:r w:rsidRPr="008063BE">
              <w:rPr>
                <w:rFonts w:cs="ＭＳ Ｐゴシック"/>
                <w:kern w:val="0"/>
                <w14:ligatures w14:val="none"/>
              </w:rPr>
              <w:t>上海港、</w:t>
            </w:r>
            <w:r>
              <w:rPr>
                <w:rFonts w:cs="ＭＳ Ｐゴシック" w:hint="eastAsia"/>
                <w:kern w:val="0"/>
                <w14:ligatures w14:val="none"/>
              </w:rPr>
              <w:t>太倉港</w:t>
            </w:r>
            <w:r w:rsidRPr="008063BE">
              <w:rPr>
                <w:rFonts w:cs="ＭＳ Ｐゴシック"/>
                <w:kern w:val="0"/>
                <w14:ligatures w14:val="none"/>
              </w:rPr>
              <w:t>など</w:t>
            </w:r>
          </w:p>
        </w:tc>
        <w:tc>
          <w:tcPr>
            <w:tcW w:w="1416" w:type="dxa"/>
            <w:hideMark/>
          </w:tcPr>
          <w:p w14:paraId="0AA4B7E8" w14:textId="2AD52921" w:rsidR="00A84734" w:rsidRPr="008063BE" w:rsidRDefault="00A84734" w:rsidP="008063BE">
            <w:pPr>
              <w:jc w:val="left"/>
              <w:rPr>
                <w:rFonts w:cs="ＭＳ Ｐゴシック"/>
                <w:kern w:val="0"/>
                <w14:ligatures w14:val="none"/>
              </w:rPr>
            </w:pPr>
            <w:r w:rsidRPr="008063BE">
              <w:rPr>
                <w:rFonts w:cs="ＭＳ Ｐゴシック"/>
                <w:kern w:val="0"/>
                <w14:ligatures w14:val="none"/>
              </w:rPr>
              <w:t>週</w:t>
            </w:r>
            <w:r>
              <w:rPr>
                <w:rFonts w:cs="ＭＳ Ｐゴシック" w:hint="eastAsia"/>
                <w:kern w:val="0"/>
                <w14:ligatures w14:val="none"/>
              </w:rPr>
              <w:t>1</w:t>
            </w:r>
            <w:r w:rsidRPr="008063BE">
              <w:rPr>
                <w:rFonts w:cs="ＭＳ Ｐゴシック"/>
                <w:kern w:val="0"/>
                <w14:ligatures w14:val="none"/>
              </w:rPr>
              <w:t>便</w:t>
            </w:r>
          </w:p>
        </w:tc>
      </w:tr>
      <w:tr w:rsidR="00A84734" w:rsidRPr="008063BE" w14:paraId="13A1170E" w14:textId="77777777" w:rsidTr="00A84734">
        <w:tc>
          <w:tcPr>
            <w:tcW w:w="1980" w:type="dxa"/>
            <w:hideMark/>
          </w:tcPr>
          <w:p w14:paraId="1A3F2979" w14:textId="77777777" w:rsidR="00A84734" w:rsidRPr="008063BE" w:rsidRDefault="00A84734" w:rsidP="008063BE">
            <w:pPr>
              <w:jc w:val="left"/>
              <w:rPr>
                <w:rFonts w:cs="ＭＳ Ｐゴシック"/>
                <w:kern w:val="0"/>
                <w14:ligatures w14:val="none"/>
              </w:rPr>
            </w:pPr>
            <w:r w:rsidRPr="008063BE">
              <w:rPr>
                <w:rFonts w:cs="ＭＳ Ｐゴシック"/>
                <w:kern w:val="0"/>
                <w14:ligatures w14:val="none"/>
              </w:rPr>
              <w:t>韓国航路</w:t>
            </w:r>
          </w:p>
        </w:tc>
        <w:tc>
          <w:tcPr>
            <w:tcW w:w="2835" w:type="dxa"/>
          </w:tcPr>
          <w:p w14:paraId="2175F5F5" w14:textId="6543B8C8" w:rsidR="00A84734" w:rsidRPr="008063BE" w:rsidRDefault="00A84734" w:rsidP="008063BE">
            <w:pPr>
              <w:jc w:val="left"/>
              <w:rPr>
                <w:rFonts w:cs="ＭＳ Ｐゴシック"/>
                <w:kern w:val="0"/>
                <w14:ligatures w14:val="none"/>
              </w:rPr>
            </w:pPr>
            <w:r>
              <w:rPr>
                <w:rFonts w:cs="ＭＳ Ｐゴシック" w:hint="eastAsia"/>
                <w:kern w:val="0"/>
                <w14:ligatures w14:val="none"/>
              </w:rPr>
              <w:t>長錦海運、興亜LINE</w:t>
            </w:r>
          </w:p>
        </w:tc>
        <w:tc>
          <w:tcPr>
            <w:tcW w:w="3511" w:type="dxa"/>
            <w:hideMark/>
          </w:tcPr>
          <w:p w14:paraId="0426D7BC" w14:textId="11D1A826" w:rsidR="00A84734" w:rsidRPr="008063BE" w:rsidRDefault="00A84734" w:rsidP="008063BE">
            <w:pPr>
              <w:jc w:val="left"/>
              <w:rPr>
                <w:rFonts w:cs="ＭＳ Ｐゴシック"/>
                <w:kern w:val="0"/>
                <w14:ligatures w14:val="none"/>
              </w:rPr>
            </w:pPr>
            <w:r w:rsidRPr="008063BE">
              <w:rPr>
                <w:rFonts w:cs="ＭＳ Ｐゴシック"/>
                <w:kern w:val="0"/>
                <w14:ligatures w14:val="none"/>
              </w:rPr>
              <w:t>釜山港、仁川港</w:t>
            </w:r>
            <w:r>
              <w:rPr>
                <w:rFonts w:cs="ＭＳ Ｐゴシック" w:hint="eastAsia"/>
                <w:kern w:val="0"/>
                <w14:ligatures w14:val="none"/>
              </w:rPr>
              <w:t>など</w:t>
            </w:r>
          </w:p>
        </w:tc>
        <w:tc>
          <w:tcPr>
            <w:tcW w:w="1416" w:type="dxa"/>
            <w:hideMark/>
          </w:tcPr>
          <w:p w14:paraId="612EF36E" w14:textId="77777777" w:rsidR="00A84734" w:rsidRPr="008063BE" w:rsidRDefault="00A84734" w:rsidP="008063BE">
            <w:pPr>
              <w:jc w:val="left"/>
              <w:rPr>
                <w:rFonts w:cs="ＭＳ Ｐゴシック"/>
                <w:kern w:val="0"/>
                <w14:ligatures w14:val="none"/>
              </w:rPr>
            </w:pPr>
            <w:r w:rsidRPr="008063BE">
              <w:rPr>
                <w:rFonts w:cs="ＭＳ Ｐゴシック"/>
                <w:kern w:val="0"/>
                <w14:ligatures w14:val="none"/>
              </w:rPr>
              <w:t>週2便</w:t>
            </w:r>
          </w:p>
        </w:tc>
      </w:tr>
      <w:tr w:rsidR="00A84734" w:rsidRPr="008063BE" w14:paraId="31025B73" w14:textId="77777777" w:rsidTr="00A84734">
        <w:tc>
          <w:tcPr>
            <w:tcW w:w="1980" w:type="dxa"/>
          </w:tcPr>
          <w:p w14:paraId="0E22FB95" w14:textId="0F3BCD06" w:rsidR="00A84734" w:rsidRPr="008063BE" w:rsidRDefault="00A84734" w:rsidP="008063BE">
            <w:pPr>
              <w:jc w:val="left"/>
              <w:rPr>
                <w:rFonts w:cs="ＭＳ Ｐゴシック"/>
                <w:kern w:val="0"/>
                <w14:ligatures w14:val="none"/>
              </w:rPr>
            </w:pPr>
            <w:r>
              <w:rPr>
                <w:rFonts w:cs="ＭＳ Ｐゴシック" w:hint="eastAsia"/>
                <w:kern w:val="0"/>
                <w14:ligatures w14:val="none"/>
              </w:rPr>
              <w:t>中国・韓国航路</w:t>
            </w:r>
          </w:p>
        </w:tc>
        <w:tc>
          <w:tcPr>
            <w:tcW w:w="2835" w:type="dxa"/>
          </w:tcPr>
          <w:p w14:paraId="78D15967" w14:textId="5FC05CAF" w:rsidR="00A84734" w:rsidRDefault="00A84734" w:rsidP="008063BE">
            <w:pPr>
              <w:jc w:val="left"/>
              <w:rPr>
                <w:rFonts w:cs="ＭＳ Ｐゴシック"/>
                <w:kern w:val="0"/>
                <w14:ligatures w14:val="none"/>
              </w:rPr>
            </w:pPr>
            <w:r w:rsidRPr="00A84734">
              <w:rPr>
                <w:rFonts w:cs="ＭＳ Ｐゴシック" w:hint="eastAsia"/>
                <w:kern w:val="0"/>
                <w14:ligatures w14:val="none"/>
              </w:rPr>
              <w:t>南星海運、高麗海運</w:t>
            </w:r>
          </w:p>
        </w:tc>
        <w:tc>
          <w:tcPr>
            <w:tcW w:w="3511" w:type="dxa"/>
          </w:tcPr>
          <w:p w14:paraId="6F1A334E" w14:textId="45696EED" w:rsidR="00A84734" w:rsidRPr="008063BE" w:rsidRDefault="00A84734" w:rsidP="008063BE">
            <w:pPr>
              <w:jc w:val="left"/>
              <w:rPr>
                <w:rFonts w:cs="ＭＳ Ｐゴシック"/>
                <w:kern w:val="0"/>
                <w14:ligatures w14:val="none"/>
              </w:rPr>
            </w:pPr>
            <w:r>
              <w:rPr>
                <w:rFonts w:cs="ＭＳ Ｐゴシック" w:hint="eastAsia"/>
                <w:kern w:val="0"/>
                <w14:ligatures w14:val="none"/>
              </w:rPr>
              <w:t>釜山港、天津新港、上海港など</w:t>
            </w:r>
          </w:p>
        </w:tc>
        <w:tc>
          <w:tcPr>
            <w:tcW w:w="1416" w:type="dxa"/>
          </w:tcPr>
          <w:p w14:paraId="5B2F2FAB" w14:textId="64DFDE17" w:rsidR="00A84734" w:rsidRPr="008063BE" w:rsidRDefault="00A84734" w:rsidP="008063BE">
            <w:pPr>
              <w:jc w:val="left"/>
              <w:rPr>
                <w:rFonts w:cs="ＭＳ Ｐゴシック"/>
                <w:kern w:val="0"/>
                <w14:ligatures w14:val="none"/>
              </w:rPr>
            </w:pPr>
            <w:r>
              <w:rPr>
                <w:rFonts w:cs="ＭＳ Ｐゴシック" w:hint="eastAsia"/>
                <w:kern w:val="0"/>
                <w14:ligatures w14:val="none"/>
              </w:rPr>
              <w:t>週3便</w:t>
            </w:r>
          </w:p>
        </w:tc>
      </w:tr>
      <w:tr w:rsidR="00A84734" w:rsidRPr="008063BE" w14:paraId="2F2DA72F" w14:textId="77777777" w:rsidTr="00A84734">
        <w:tc>
          <w:tcPr>
            <w:tcW w:w="1980" w:type="dxa"/>
            <w:hideMark/>
          </w:tcPr>
          <w:p w14:paraId="25FE1D99" w14:textId="77777777" w:rsidR="00A84734" w:rsidRPr="008063BE" w:rsidRDefault="00A84734" w:rsidP="008063BE">
            <w:pPr>
              <w:jc w:val="left"/>
              <w:rPr>
                <w:rFonts w:cs="ＭＳ Ｐゴシック"/>
                <w:kern w:val="0"/>
                <w14:ligatures w14:val="none"/>
              </w:rPr>
            </w:pPr>
            <w:r w:rsidRPr="008063BE">
              <w:rPr>
                <w:rFonts w:cs="ＭＳ Ｐゴシック"/>
                <w:kern w:val="0"/>
                <w14:ligatures w14:val="none"/>
              </w:rPr>
              <w:t>極東ロシア航路</w:t>
            </w:r>
          </w:p>
        </w:tc>
        <w:tc>
          <w:tcPr>
            <w:tcW w:w="2835" w:type="dxa"/>
          </w:tcPr>
          <w:p w14:paraId="7F4BD667" w14:textId="28A364C6" w:rsidR="00A84734" w:rsidRPr="008063BE" w:rsidRDefault="00A84734" w:rsidP="008063BE">
            <w:pPr>
              <w:jc w:val="left"/>
              <w:rPr>
                <w:rFonts w:cs="ＭＳ Ｐゴシック"/>
                <w:kern w:val="0"/>
                <w14:ligatures w14:val="none"/>
              </w:rPr>
            </w:pPr>
            <w:r>
              <w:rPr>
                <w:rFonts w:cs="ＭＳ Ｐゴシック" w:hint="eastAsia"/>
                <w:kern w:val="0"/>
                <w14:ligatures w14:val="none"/>
              </w:rPr>
              <w:t>FESCO</w:t>
            </w:r>
          </w:p>
        </w:tc>
        <w:tc>
          <w:tcPr>
            <w:tcW w:w="3511" w:type="dxa"/>
            <w:hideMark/>
          </w:tcPr>
          <w:p w14:paraId="20C24230" w14:textId="6A37449A" w:rsidR="00A84734" w:rsidRPr="008063BE" w:rsidRDefault="00A84734" w:rsidP="008063BE">
            <w:pPr>
              <w:jc w:val="left"/>
              <w:rPr>
                <w:rFonts w:cs="ＭＳ Ｐゴシック"/>
                <w:kern w:val="0"/>
                <w14:ligatures w14:val="none"/>
              </w:rPr>
            </w:pPr>
            <w:r w:rsidRPr="008063BE">
              <w:rPr>
                <w:rFonts w:cs="ＭＳ Ｐゴシック"/>
                <w:kern w:val="0"/>
                <w14:ligatures w14:val="none"/>
              </w:rPr>
              <w:t>ウラジオストク港</w:t>
            </w:r>
            <w:r>
              <w:rPr>
                <w:rFonts w:cs="ＭＳ Ｐゴシック" w:hint="eastAsia"/>
                <w:kern w:val="0"/>
                <w14:ligatures w14:val="none"/>
              </w:rPr>
              <w:t>など</w:t>
            </w:r>
          </w:p>
        </w:tc>
        <w:tc>
          <w:tcPr>
            <w:tcW w:w="1416" w:type="dxa"/>
            <w:hideMark/>
          </w:tcPr>
          <w:p w14:paraId="5771E97A" w14:textId="77777777" w:rsidR="00A84734" w:rsidRPr="008063BE" w:rsidRDefault="00A84734" w:rsidP="008063BE">
            <w:pPr>
              <w:jc w:val="left"/>
              <w:rPr>
                <w:rFonts w:cs="ＭＳ Ｐゴシック"/>
                <w:kern w:val="0"/>
                <w14:ligatures w14:val="none"/>
              </w:rPr>
            </w:pPr>
            <w:r w:rsidRPr="008063BE">
              <w:rPr>
                <w:rFonts w:cs="ＭＳ Ｐゴシック"/>
                <w:kern w:val="0"/>
                <w14:ligatures w14:val="none"/>
              </w:rPr>
              <w:t>隔週1便</w:t>
            </w:r>
          </w:p>
        </w:tc>
      </w:tr>
    </w:tbl>
    <w:p w14:paraId="3DD210C4" w14:textId="312BC895" w:rsidR="008063BE" w:rsidRPr="008063BE" w:rsidRDefault="008063BE" w:rsidP="008063BE">
      <w:pPr>
        <w:snapToGrid w:val="0"/>
        <w:spacing w:before="100" w:beforeAutospacing="1"/>
        <w:jc w:val="left"/>
        <w:outlineLvl w:val="1"/>
        <w:rPr>
          <w:rFonts w:cs="ＭＳ Ｐゴシック"/>
          <w:b/>
          <w:bCs/>
          <w:kern w:val="0"/>
          <w:sz w:val="28"/>
          <w:szCs w:val="28"/>
          <w14:ligatures w14:val="none"/>
        </w:rPr>
      </w:pPr>
      <w:r w:rsidRPr="008063BE">
        <w:rPr>
          <w:rFonts w:cs="ＭＳ Ｐゴシック"/>
          <w:b/>
          <w:bCs/>
          <w:kern w:val="0"/>
          <w:sz w:val="28"/>
          <w:szCs w:val="28"/>
          <w14:ligatures w14:val="none"/>
        </w:rPr>
        <w:t>国際フィーダー航路（京浜港経由）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747"/>
        <w:gridCol w:w="2668"/>
        <w:gridCol w:w="4164"/>
        <w:gridCol w:w="1163"/>
      </w:tblGrid>
      <w:tr w:rsidR="008063BE" w:rsidRPr="008063BE" w14:paraId="1AB0BBF8" w14:textId="77777777" w:rsidTr="00A84734">
        <w:tc>
          <w:tcPr>
            <w:tcW w:w="0" w:type="auto"/>
            <w:hideMark/>
          </w:tcPr>
          <w:p w14:paraId="3EDA0572" w14:textId="77777777" w:rsidR="008063BE" w:rsidRPr="008063BE" w:rsidRDefault="008063BE" w:rsidP="008063BE">
            <w:pPr>
              <w:jc w:val="center"/>
              <w:rPr>
                <w:rFonts w:cs="ＭＳ Ｐゴシック"/>
                <w:b/>
                <w:bCs/>
                <w:kern w:val="0"/>
                <w14:ligatures w14:val="none"/>
              </w:rPr>
            </w:pPr>
            <w:r w:rsidRPr="008063BE">
              <w:rPr>
                <w:rFonts w:cs="ＭＳ Ｐゴシック"/>
                <w:b/>
                <w:bCs/>
                <w:kern w:val="0"/>
                <w14:ligatures w14:val="none"/>
              </w:rPr>
              <w:t>経由港</w:t>
            </w:r>
          </w:p>
        </w:tc>
        <w:tc>
          <w:tcPr>
            <w:tcW w:w="2668" w:type="dxa"/>
            <w:hideMark/>
          </w:tcPr>
          <w:p w14:paraId="4D0FC2E0" w14:textId="77777777" w:rsidR="008063BE" w:rsidRPr="008063BE" w:rsidRDefault="008063BE" w:rsidP="008063BE">
            <w:pPr>
              <w:jc w:val="center"/>
              <w:rPr>
                <w:rFonts w:cs="ＭＳ Ｐゴシック"/>
                <w:b/>
                <w:bCs/>
                <w:kern w:val="0"/>
                <w14:ligatures w14:val="none"/>
              </w:rPr>
            </w:pPr>
            <w:r w:rsidRPr="008063BE">
              <w:rPr>
                <w:rFonts w:cs="ＭＳ Ｐゴシック"/>
                <w:b/>
                <w:bCs/>
                <w:kern w:val="0"/>
                <w14:ligatures w14:val="none"/>
              </w:rPr>
              <w:t>運航会社</w:t>
            </w:r>
          </w:p>
        </w:tc>
        <w:tc>
          <w:tcPr>
            <w:tcW w:w="4164" w:type="dxa"/>
            <w:hideMark/>
          </w:tcPr>
          <w:p w14:paraId="70B3EAC2" w14:textId="77777777" w:rsidR="008063BE" w:rsidRPr="008063BE" w:rsidRDefault="008063BE" w:rsidP="008063BE">
            <w:pPr>
              <w:jc w:val="center"/>
              <w:rPr>
                <w:rFonts w:cs="ＭＳ Ｐゴシック"/>
                <w:b/>
                <w:bCs/>
                <w:kern w:val="0"/>
                <w14:ligatures w14:val="none"/>
              </w:rPr>
            </w:pPr>
            <w:r w:rsidRPr="008063BE">
              <w:rPr>
                <w:rFonts w:cs="ＭＳ Ｐゴシック"/>
                <w:b/>
                <w:bCs/>
                <w:kern w:val="0"/>
                <w14:ligatures w14:val="none"/>
              </w:rPr>
              <w:t>寄港地構成例</w:t>
            </w:r>
          </w:p>
        </w:tc>
        <w:tc>
          <w:tcPr>
            <w:tcW w:w="0" w:type="auto"/>
            <w:hideMark/>
          </w:tcPr>
          <w:p w14:paraId="4141F715" w14:textId="77777777" w:rsidR="008063BE" w:rsidRPr="008063BE" w:rsidRDefault="008063BE" w:rsidP="008063BE">
            <w:pPr>
              <w:jc w:val="center"/>
              <w:rPr>
                <w:rFonts w:cs="ＭＳ Ｐゴシック"/>
                <w:b/>
                <w:bCs/>
                <w:kern w:val="0"/>
                <w14:ligatures w14:val="none"/>
              </w:rPr>
            </w:pPr>
            <w:r w:rsidRPr="008063BE">
              <w:rPr>
                <w:rFonts w:cs="ＭＳ Ｐゴシック"/>
                <w:b/>
                <w:bCs/>
                <w:kern w:val="0"/>
                <w14:ligatures w14:val="none"/>
              </w:rPr>
              <w:t>運航頻度</w:t>
            </w:r>
          </w:p>
        </w:tc>
      </w:tr>
      <w:tr w:rsidR="008063BE" w:rsidRPr="008063BE" w14:paraId="3975F03B" w14:textId="77777777" w:rsidTr="00A84734">
        <w:tc>
          <w:tcPr>
            <w:tcW w:w="0" w:type="auto"/>
            <w:hideMark/>
          </w:tcPr>
          <w:p w14:paraId="0927DCAF" w14:textId="77777777" w:rsidR="008063BE" w:rsidRPr="008063BE" w:rsidRDefault="008063BE" w:rsidP="008063BE">
            <w:pPr>
              <w:jc w:val="left"/>
              <w:rPr>
                <w:rFonts w:cs="ＭＳ Ｐゴシック"/>
                <w:kern w:val="0"/>
                <w14:ligatures w14:val="none"/>
              </w:rPr>
            </w:pPr>
            <w:r w:rsidRPr="008063BE">
              <w:rPr>
                <w:rFonts w:cs="ＭＳ Ｐゴシック"/>
                <w:kern w:val="0"/>
                <w14:ligatures w14:val="none"/>
              </w:rPr>
              <w:t>東京港経由</w:t>
            </w:r>
          </w:p>
        </w:tc>
        <w:tc>
          <w:tcPr>
            <w:tcW w:w="2668" w:type="dxa"/>
            <w:hideMark/>
          </w:tcPr>
          <w:p w14:paraId="5949D2E8" w14:textId="77777777" w:rsidR="008063BE" w:rsidRPr="008063BE" w:rsidRDefault="008063BE" w:rsidP="008063BE">
            <w:pPr>
              <w:jc w:val="left"/>
              <w:rPr>
                <w:rFonts w:cs="ＭＳ Ｐゴシック"/>
                <w:kern w:val="0"/>
                <w14:ligatures w14:val="none"/>
              </w:rPr>
            </w:pPr>
            <w:r w:rsidRPr="008063BE">
              <w:rPr>
                <w:rFonts w:cs="ＭＳ Ｐゴシック"/>
                <w:kern w:val="0"/>
                <w14:ligatures w14:val="none"/>
              </w:rPr>
              <w:t>近海郵船（株）、鈴与海運（株）</w:t>
            </w:r>
          </w:p>
        </w:tc>
        <w:tc>
          <w:tcPr>
            <w:tcW w:w="4164" w:type="dxa"/>
            <w:hideMark/>
          </w:tcPr>
          <w:p w14:paraId="002CE401" w14:textId="77777777" w:rsidR="008063BE" w:rsidRPr="008063BE" w:rsidRDefault="008063BE" w:rsidP="008063BE">
            <w:pPr>
              <w:jc w:val="left"/>
              <w:rPr>
                <w:rFonts w:cs="ＭＳ Ｐゴシック"/>
                <w:kern w:val="0"/>
                <w14:ligatures w14:val="none"/>
              </w:rPr>
            </w:pPr>
            <w:r w:rsidRPr="008063BE">
              <w:rPr>
                <w:rFonts w:cs="ＭＳ Ｐゴシック"/>
                <w:kern w:val="0"/>
                <w14:ligatures w14:val="none"/>
              </w:rPr>
              <w:t>仙台〜東京〜仙台</w:t>
            </w:r>
          </w:p>
        </w:tc>
        <w:tc>
          <w:tcPr>
            <w:tcW w:w="0" w:type="auto"/>
            <w:hideMark/>
          </w:tcPr>
          <w:p w14:paraId="5533A60C" w14:textId="498890F5" w:rsidR="008063BE" w:rsidRPr="008063BE" w:rsidRDefault="008063BE" w:rsidP="008063BE">
            <w:pPr>
              <w:jc w:val="left"/>
              <w:rPr>
                <w:rFonts w:cs="ＭＳ Ｐゴシック"/>
                <w:kern w:val="0"/>
                <w14:ligatures w14:val="none"/>
              </w:rPr>
            </w:pPr>
            <w:r w:rsidRPr="008063BE">
              <w:rPr>
                <w:rFonts w:cs="ＭＳ Ｐゴシック"/>
                <w:kern w:val="0"/>
                <w14:ligatures w14:val="none"/>
              </w:rPr>
              <w:t>週2便</w:t>
            </w:r>
          </w:p>
        </w:tc>
      </w:tr>
      <w:tr w:rsidR="008063BE" w:rsidRPr="008063BE" w14:paraId="18042907" w14:textId="77777777" w:rsidTr="00A84734">
        <w:tc>
          <w:tcPr>
            <w:tcW w:w="0" w:type="auto"/>
            <w:hideMark/>
          </w:tcPr>
          <w:p w14:paraId="7C8DCF70" w14:textId="77777777" w:rsidR="008063BE" w:rsidRPr="008063BE" w:rsidRDefault="008063BE" w:rsidP="008063BE">
            <w:pPr>
              <w:jc w:val="left"/>
              <w:rPr>
                <w:rFonts w:cs="ＭＳ Ｐゴシック"/>
                <w:kern w:val="0"/>
                <w14:ligatures w14:val="none"/>
              </w:rPr>
            </w:pPr>
            <w:r w:rsidRPr="008063BE">
              <w:rPr>
                <w:rFonts w:cs="ＭＳ Ｐゴシック"/>
                <w:kern w:val="0"/>
                <w14:ligatures w14:val="none"/>
              </w:rPr>
              <w:t>横浜港経由</w:t>
            </w:r>
          </w:p>
        </w:tc>
        <w:tc>
          <w:tcPr>
            <w:tcW w:w="2668" w:type="dxa"/>
            <w:hideMark/>
          </w:tcPr>
          <w:p w14:paraId="675BEAE1" w14:textId="77777777" w:rsidR="008063BE" w:rsidRPr="008063BE" w:rsidRDefault="008063BE" w:rsidP="008063BE">
            <w:pPr>
              <w:jc w:val="left"/>
              <w:rPr>
                <w:rFonts w:cs="ＭＳ Ｐゴシック"/>
                <w:kern w:val="0"/>
                <w14:ligatures w14:val="none"/>
              </w:rPr>
            </w:pPr>
            <w:r w:rsidRPr="008063BE">
              <w:rPr>
                <w:rFonts w:cs="ＭＳ Ｐゴシック"/>
                <w:kern w:val="0"/>
                <w14:ligatures w14:val="none"/>
              </w:rPr>
              <w:t>（株）横浜コンテナライン</w:t>
            </w:r>
          </w:p>
        </w:tc>
        <w:tc>
          <w:tcPr>
            <w:tcW w:w="4164" w:type="dxa"/>
            <w:hideMark/>
          </w:tcPr>
          <w:p w14:paraId="4C4EA8DB" w14:textId="77777777" w:rsidR="008063BE" w:rsidRPr="008063BE" w:rsidRDefault="008063BE" w:rsidP="008063BE">
            <w:pPr>
              <w:jc w:val="left"/>
              <w:rPr>
                <w:rFonts w:cs="ＭＳ Ｐゴシック"/>
                <w:kern w:val="0"/>
                <w14:ligatures w14:val="none"/>
              </w:rPr>
            </w:pPr>
            <w:r w:rsidRPr="008063BE">
              <w:rPr>
                <w:rFonts w:cs="ＭＳ Ｐゴシック"/>
                <w:kern w:val="0"/>
                <w14:ligatures w14:val="none"/>
              </w:rPr>
              <w:t>仙台〜横浜〜常陸那珂〜苫小牧〜八戸〜釜石〜仙台</w:t>
            </w:r>
          </w:p>
        </w:tc>
        <w:tc>
          <w:tcPr>
            <w:tcW w:w="0" w:type="auto"/>
            <w:hideMark/>
          </w:tcPr>
          <w:p w14:paraId="00B0C1B7" w14:textId="33DBCA65" w:rsidR="008063BE" w:rsidRPr="008063BE" w:rsidRDefault="008063BE" w:rsidP="008063BE">
            <w:pPr>
              <w:jc w:val="left"/>
              <w:rPr>
                <w:rFonts w:cs="ＭＳ Ｐゴシック"/>
                <w:kern w:val="0"/>
                <w14:ligatures w14:val="none"/>
              </w:rPr>
            </w:pPr>
            <w:r w:rsidRPr="008063BE">
              <w:rPr>
                <w:rFonts w:cs="ＭＳ Ｐゴシック"/>
                <w:kern w:val="0"/>
                <w14:ligatures w14:val="none"/>
              </w:rPr>
              <w:t>週1便</w:t>
            </w:r>
          </w:p>
        </w:tc>
      </w:tr>
      <w:tr w:rsidR="008063BE" w:rsidRPr="008063BE" w14:paraId="7EFC8C34" w14:textId="77777777" w:rsidTr="00A84734">
        <w:tc>
          <w:tcPr>
            <w:tcW w:w="0" w:type="auto"/>
            <w:hideMark/>
          </w:tcPr>
          <w:p w14:paraId="72A6B713" w14:textId="77777777" w:rsidR="008063BE" w:rsidRPr="008063BE" w:rsidRDefault="008063BE" w:rsidP="008063BE">
            <w:pPr>
              <w:jc w:val="left"/>
              <w:rPr>
                <w:rFonts w:cs="ＭＳ Ｐゴシック"/>
                <w:kern w:val="0"/>
                <w14:ligatures w14:val="none"/>
              </w:rPr>
            </w:pPr>
            <w:r w:rsidRPr="008063BE">
              <w:rPr>
                <w:rFonts w:cs="ＭＳ Ｐゴシック"/>
                <w:kern w:val="0"/>
                <w14:ligatures w14:val="none"/>
              </w:rPr>
              <w:t>東京・横浜経由</w:t>
            </w:r>
          </w:p>
        </w:tc>
        <w:tc>
          <w:tcPr>
            <w:tcW w:w="2668" w:type="dxa"/>
            <w:hideMark/>
          </w:tcPr>
          <w:p w14:paraId="00CA4ED4" w14:textId="77777777" w:rsidR="008063BE" w:rsidRPr="008063BE" w:rsidRDefault="008063BE" w:rsidP="008063BE">
            <w:pPr>
              <w:jc w:val="left"/>
              <w:rPr>
                <w:rFonts w:cs="ＭＳ Ｐゴシック"/>
                <w:kern w:val="0"/>
                <w14:ligatures w14:val="none"/>
              </w:rPr>
            </w:pPr>
            <w:r w:rsidRPr="008063BE">
              <w:rPr>
                <w:rFonts w:cs="ＭＳ Ｐゴシック"/>
                <w:kern w:val="0"/>
                <w14:ligatures w14:val="none"/>
              </w:rPr>
              <w:t>井本商運（株）</w:t>
            </w:r>
          </w:p>
        </w:tc>
        <w:tc>
          <w:tcPr>
            <w:tcW w:w="4164" w:type="dxa"/>
            <w:hideMark/>
          </w:tcPr>
          <w:p w14:paraId="6C3EBAB5" w14:textId="77777777" w:rsidR="008063BE" w:rsidRPr="008063BE" w:rsidRDefault="008063BE" w:rsidP="008063BE">
            <w:pPr>
              <w:jc w:val="left"/>
              <w:rPr>
                <w:rFonts w:cs="ＭＳ Ｐゴシック"/>
                <w:kern w:val="0"/>
                <w14:ligatures w14:val="none"/>
              </w:rPr>
            </w:pPr>
            <w:r w:rsidRPr="008063BE">
              <w:rPr>
                <w:rFonts w:cs="ＭＳ Ｐゴシック"/>
                <w:kern w:val="0"/>
                <w14:ligatures w14:val="none"/>
              </w:rPr>
              <w:t>仙台〜横浜〜苫小牧〜仙台／仙台〜東京〜仙台</w:t>
            </w:r>
          </w:p>
        </w:tc>
        <w:tc>
          <w:tcPr>
            <w:tcW w:w="0" w:type="auto"/>
            <w:hideMark/>
          </w:tcPr>
          <w:p w14:paraId="3D8DAB97" w14:textId="1B690C0F" w:rsidR="008063BE" w:rsidRPr="008063BE" w:rsidRDefault="008063BE" w:rsidP="008063BE">
            <w:pPr>
              <w:jc w:val="left"/>
              <w:rPr>
                <w:rFonts w:cs="ＭＳ Ｐゴシック"/>
                <w:kern w:val="0"/>
                <w14:ligatures w14:val="none"/>
              </w:rPr>
            </w:pPr>
            <w:r w:rsidRPr="008063BE">
              <w:rPr>
                <w:rFonts w:cs="ＭＳ Ｐゴシック"/>
                <w:kern w:val="0"/>
                <w14:ligatures w14:val="none"/>
              </w:rPr>
              <w:t>週4便</w:t>
            </w:r>
          </w:p>
        </w:tc>
      </w:tr>
      <w:tr w:rsidR="008063BE" w:rsidRPr="008063BE" w14:paraId="35C28C0A" w14:textId="77777777" w:rsidTr="00A84734">
        <w:tc>
          <w:tcPr>
            <w:tcW w:w="0" w:type="auto"/>
            <w:hideMark/>
          </w:tcPr>
          <w:p w14:paraId="399BAA9E" w14:textId="77777777" w:rsidR="008063BE" w:rsidRPr="008063BE" w:rsidRDefault="008063BE" w:rsidP="008063BE">
            <w:pPr>
              <w:jc w:val="left"/>
              <w:rPr>
                <w:rFonts w:cs="ＭＳ Ｐゴシック"/>
                <w:kern w:val="0"/>
                <w14:ligatures w14:val="none"/>
              </w:rPr>
            </w:pPr>
            <w:r w:rsidRPr="008063BE">
              <w:rPr>
                <w:rFonts w:cs="ＭＳ Ｐゴシック"/>
                <w:kern w:val="0"/>
                <w14:ligatures w14:val="none"/>
              </w:rPr>
              <w:t>東京経由</w:t>
            </w:r>
          </w:p>
        </w:tc>
        <w:tc>
          <w:tcPr>
            <w:tcW w:w="2668" w:type="dxa"/>
            <w:hideMark/>
          </w:tcPr>
          <w:p w14:paraId="23ED2F77" w14:textId="77777777" w:rsidR="008063BE" w:rsidRPr="008063BE" w:rsidRDefault="008063BE" w:rsidP="008063BE">
            <w:pPr>
              <w:jc w:val="left"/>
              <w:rPr>
                <w:rFonts w:cs="ＭＳ Ｐゴシック"/>
                <w:kern w:val="0"/>
                <w14:ligatures w14:val="none"/>
              </w:rPr>
            </w:pPr>
            <w:r w:rsidRPr="008063BE">
              <w:rPr>
                <w:rFonts w:cs="ＭＳ Ｐゴシック"/>
                <w:kern w:val="0"/>
                <w14:ligatures w14:val="none"/>
              </w:rPr>
              <w:t>鈴与海運（株）</w:t>
            </w:r>
          </w:p>
        </w:tc>
        <w:tc>
          <w:tcPr>
            <w:tcW w:w="4164" w:type="dxa"/>
            <w:hideMark/>
          </w:tcPr>
          <w:p w14:paraId="5D42A752" w14:textId="77777777" w:rsidR="008063BE" w:rsidRPr="008063BE" w:rsidRDefault="008063BE" w:rsidP="008063BE">
            <w:pPr>
              <w:jc w:val="left"/>
              <w:rPr>
                <w:rFonts w:cs="ＭＳ Ｐゴシック"/>
                <w:kern w:val="0"/>
                <w14:ligatures w14:val="none"/>
              </w:rPr>
            </w:pPr>
            <w:r w:rsidRPr="008063BE">
              <w:rPr>
                <w:rFonts w:cs="ＭＳ Ｐゴシック"/>
                <w:kern w:val="0"/>
                <w14:ligatures w14:val="none"/>
              </w:rPr>
              <w:t>仙台〜東京〜横浜〜仙台</w:t>
            </w:r>
          </w:p>
        </w:tc>
        <w:tc>
          <w:tcPr>
            <w:tcW w:w="0" w:type="auto"/>
            <w:hideMark/>
          </w:tcPr>
          <w:p w14:paraId="6119CC61" w14:textId="3810E515" w:rsidR="008063BE" w:rsidRPr="008063BE" w:rsidRDefault="008063BE" w:rsidP="008063BE">
            <w:pPr>
              <w:jc w:val="left"/>
              <w:rPr>
                <w:rFonts w:cs="ＭＳ Ｐゴシック"/>
                <w:kern w:val="0"/>
                <w14:ligatures w14:val="none"/>
              </w:rPr>
            </w:pPr>
            <w:r w:rsidRPr="008063BE">
              <w:rPr>
                <w:rFonts w:cs="ＭＳ Ｐゴシック"/>
                <w:kern w:val="0"/>
                <w14:ligatures w14:val="none"/>
              </w:rPr>
              <w:t>週2便</w:t>
            </w:r>
          </w:p>
        </w:tc>
      </w:tr>
    </w:tbl>
    <w:p w14:paraId="02B8D9F7" w14:textId="77777777" w:rsidR="008063BE" w:rsidRDefault="008063BE" w:rsidP="008063BE">
      <w:pPr>
        <w:spacing w:after="180"/>
        <w:rPr>
          <w:b/>
          <w:bCs/>
        </w:rPr>
      </w:pPr>
    </w:p>
    <w:p w14:paraId="0562553A" w14:textId="77D11E9F" w:rsidR="00A84734" w:rsidRPr="008063BE" w:rsidRDefault="008063BE" w:rsidP="00A84734">
      <w:pPr>
        <w:spacing w:after="180"/>
        <w:rPr>
          <w:b/>
          <w:bCs/>
        </w:rPr>
      </w:pPr>
      <w:r w:rsidRPr="008063BE">
        <w:rPr>
          <w:b/>
          <w:bCs/>
        </w:rPr>
        <w:t>3. 運営体制と課題</w:t>
      </w:r>
    </w:p>
    <w:p w14:paraId="2A26EF8D" w14:textId="478CFD7C" w:rsidR="008063BE" w:rsidRPr="008063BE" w:rsidRDefault="00A84734" w:rsidP="00A84734">
      <w:pPr>
        <w:spacing w:after="180"/>
        <w:ind w:firstLineChars="100" w:firstLine="240"/>
      </w:pPr>
      <w:r>
        <w:rPr>
          <w:rFonts w:hint="eastAsia"/>
        </w:rPr>
        <w:lastRenderedPageBreak/>
        <w:t>ターミナルオペレーター</w:t>
      </w:r>
      <w:r w:rsidR="008063BE" w:rsidRPr="008063BE">
        <w:t>：三陸運輸（株）、NX仙台塩竈港運（株）</w:t>
      </w:r>
      <w:r w:rsidR="00C64E3F">
        <w:rPr>
          <w:rFonts w:hint="eastAsia"/>
        </w:rPr>
        <w:t>（以下、「NX仙台塩釜」</w:t>
      </w:r>
      <w:r>
        <w:rPr>
          <w:rFonts w:hint="eastAsia"/>
        </w:rPr>
        <w:t>。</w:t>
      </w:r>
      <w:r w:rsidR="00C64E3F">
        <w:rPr>
          <w:rFonts w:hint="eastAsia"/>
        </w:rPr>
        <w:t>）</w:t>
      </w:r>
    </w:p>
    <w:p w14:paraId="32C0D09C" w14:textId="4E9BF1A3" w:rsidR="008063BE" w:rsidRPr="008063BE" w:rsidRDefault="008063BE" w:rsidP="00A84734">
      <w:pPr>
        <w:spacing w:after="180"/>
        <w:ind w:firstLineChars="100" w:firstLine="240"/>
      </w:pPr>
      <w:r w:rsidRPr="008063BE">
        <w:t>課題</w:t>
      </w:r>
      <w:r w:rsidR="00A84734">
        <w:rPr>
          <w:rFonts w:hint="eastAsia"/>
        </w:rPr>
        <w:t>と対応</w:t>
      </w:r>
      <w:r w:rsidRPr="008063BE">
        <w:t xml:space="preserve">： </w:t>
      </w:r>
    </w:p>
    <w:p w14:paraId="2A0FC917" w14:textId="39155108" w:rsidR="008063BE" w:rsidRPr="008063BE" w:rsidRDefault="00A84734" w:rsidP="00A84734">
      <w:pPr>
        <w:spacing w:after="180"/>
        <w:ind w:firstLineChars="100" w:firstLine="240"/>
      </w:pPr>
      <w:r>
        <w:rPr>
          <w:rFonts w:hint="eastAsia"/>
        </w:rPr>
        <w:t>・</w:t>
      </w:r>
      <w:r w:rsidR="008063BE" w:rsidRPr="008063BE">
        <w:t>コンテナ貨物量の減少傾向（19年以降）</w:t>
      </w:r>
      <w:r>
        <w:rPr>
          <w:rFonts w:hint="eastAsia"/>
        </w:rPr>
        <w:t>➡</w:t>
      </w:r>
      <w:r w:rsidR="00A001CA">
        <w:rPr>
          <w:rFonts w:hint="eastAsia"/>
        </w:rPr>
        <w:t>希望</w:t>
      </w:r>
      <w:r>
        <w:rPr>
          <w:rFonts w:hint="eastAsia"/>
        </w:rPr>
        <w:t xml:space="preserve"> 東南アジア航路の誘致、北米航路寄港復活</w:t>
      </w:r>
    </w:p>
    <w:p w14:paraId="7CE62530" w14:textId="66999931" w:rsidR="00A84734" w:rsidRPr="008063BE" w:rsidRDefault="00A84734" w:rsidP="00A84734">
      <w:pPr>
        <w:spacing w:after="180"/>
        <w:ind w:firstLineChars="100" w:firstLine="240"/>
      </w:pPr>
      <w:r>
        <w:rPr>
          <w:rFonts w:hint="eastAsia"/>
        </w:rPr>
        <w:t>・</w:t>
      </w:r>
      <w:r w:rsidR="008063BE" w:rsidRPr="008063BE">
        <w:t>トラックドライバー不足と「物流の2024年問題</w:t>
      </w:r>
      <w:r>
        <w:rPr>
          <w:rFonts w:hint="eastAsia"/>
        </w:rPr>
        <w:t>」➡</w:t>
      </w:r>
      <w:r w:rsidRPr="008063BE">
        <w:t>モーダルシフト促進</w:t>
      </w:r>
      <w:r>
        <w:rPr>
          <w:rFonts w:hint="eastAsia"/>
        </w:rPr>
        <w:t>、仙台</w:t>
      </w:r>
      <w:r w:rsidRPr="008063BE">
        <w:t>港活用</w:t>
      </w:r>
    </w:p>
    <w:p w14:paraId="5A5CB1E4" w14:textId="0530C637" w:rsidR="008063BE" w:rsidRPr="008063BE" w:rsidRDefault="00A84734" w:rsidP="00A84734">
      <w:pPr>
        <w:spacing w:after="180"/>
        <w:ind w:firstLineChars="100" w:firstLine="240"/>
      </w:pPr>
      <w:r>
        <w:rPr>
          <w:rFonts w:hint="eastAsia"/>
        </w:rPr>
        <w:t>・</w:t>
      </w:r>
      <w:r w:rsidR="008063BE" w:rsidRPr="008063BE">
        <w:t>港湾脱炭素化推進計画（LED照明化、CO₂排出量削減）</w:t>
      </w:r>
      <w:r>
        <w:rPr>
          <w:rFonts w:hint="eastAsia"/>
        </w:rPr>
        <w:t>➡ストラドルキャリアをどうするか</w:t>
      </w:r>
    </w:p>
    <w:p w14:paraId="312151E5" w14:textId="48F03A6F" w:rsidR="008063BE" w:rsidRPr="008063BE" w:rsidRDefault="00A84734" w:rsidP="00A84734">
      <w:pPr>
        <w:spacing w:after="180"/>
        <w:ind w:leftChars="100" w:left="480" w:hangingChars="100" w:hanging="240"/>
      </w:pPr>
      <w:r>
        <w:rPr>
          <w:rFonts w:hint="eastAsia"/>
        </w:rPr>
        <w:t>・</w:t>
      </w:r>
      <w:r w:rsidR="008063BE" w:rsidRPr="008063BE">
        <w:t>DX推進による利便性向上</w:t>
      </w:r>
      <w:r>
        <w:rPr>
          <w:rFonts w:hint="eastAsia"/>
        </w:rPr>
        <w:t>➡ トラックの予約制を実施している。昼休み時間を除き、10～20分で処理出来ている。</w:t>
      </w:r>
    </w:p>
    <w:p w14:paraId="17377A4C" w14:textId="7AED51D0" w:rsidR="003841E9" w:rsidRDefault="008063BE" w:rsidP="003D2C94">
      <w:pPr>
        <w:snapToGrid w:val="0"/>
        <w:spacing w:afterLines="50" w:after="180"/>
        <w:rPr>
          <w:b/>
          <w:bCs/>
          <w:sz w:val="28"/>
          <w:szCs w:val="28"/>
        </w:rPr>
      </w:pPr>
      <w:r w:rsidRPr="008063BE">
        <w:rPr>
          <w:rFonts w:hint="eastAsia"/>
          <w:b/>
          <w:bCs/>
          <w:sz w:val="28"/>
          <w:szCs w:val="28"/>
        </w:rPr>
        <w:t>感想</w:t>
      </w:r>
      <w:r w:rsidR="00A84734">
        <w:rPr>
          <w:rFonts w:hint="eastAsia"/>
          <w:b/>
          <w:bCs/>
          <w:sz w:val="28"/>
          <w:szCs w:val="28"/>
        </w:rPr>
        <w:t>と</w:t>
      </w:r>
      <w:r w:rsidR="00C64E3F">
        <w:rPr>
          <w:rFonts w:hint="eastAsia"/>
          <w:b/>
          <w:bCs/>
          <w:sz w:val="28"/>
          <w:szCs w:val="28"/>
        </w:rPr>
        <w:t>意見</w:t>
      </w:r>
      <w:r w:rsidR="00A84734">
        <w:rPr>
          <w:rFonts w:hint="eastAsia"/>
          <w:b/>
          <w:bCs/>
          <w:sz w:val="28"/>
          <w:szCs w:val="28"/>
        </w:rPr>
        <w:t xml:space="preserve">　</w:t>
      </w:r>
    </w:p>
    <w:p w14:paraId="1E8C7C77" w14:textId="52094ADA" w:rsidR="008063BE" w:rsidRPr="00206459" w:rsidRDefault="008063BE" w:rsidP="008063BE">
      <w:pPr>
        <w:spacing w:after="180"/>
      </w:pPr>
      <w:r>
        <w:rPr>
          <w:rFonts w:hint="eastAsia"/>
          <w:b/>
          <w:bCs/>
          <w:sz w:val="28"/>
          <w:szCs w:val="28"/>
        </w:rPr>
        <w:t xml:space="preserve">　</w:t>
      </w:r>
      <w:r w:rsidRPr="00206459">
        <w:rPr>
          <w:rFonts w:hint="eastAsia"/>
        </w:rPr>
        <w:t>① 運営</w:t>
      </w:r>
    </w:p>
    <w:p w14:paraId="2DC098F8" w14:textId="03E6E38F" w:rsidR="008063BE" w:rsidRDefault="00206459" w:rsidP="00C64E3F">
      <w:pPr>
        <w:spacing w:after="180"/>
        <w:jc w:val="left"/>
      </w:pPr>
      <w:r w:rsidRPr="00206459">
        <w:rPr>
          <w:rFonts w:hint="eastAsia"/>
        </w:rPr>
        <w:t xml:space="preserve">　・</w:t>
      </w:r>
      <w:r w:rsidR="00C64E3F">
        <w:rPr>
          <w:rFonts w:hint="eastAsia"/>
        </w:rPr>
        <w:t>現状：</w:t>
      </w:r>
      <w:r w:rsidRPr="00206459">
        <w:rPr>
          <w:rFonts w:hint="eastAsia"/>
        </w:rPr>
        <w:t>三陸運輸と、</w:t>
      </w:r>
      <w:r w:rsidR="00C64E3F">
        <w:rPr>
          <w:rFonts w:hint="eastAsia"/>
        </w:rPr>
        <w:t>NX仙台塩釜</w:t>
      </w:r>
      <w:r>
        <w:rPr>
          <w:rFonts w:hint="eastAsia"/>
        </w:rPr>
        <w:t>がヤードを2分割して運営。</w:t>
      </w:r>
      <w:r w:rsidR="00C64E3F">
        <w:rPr>
          <w:rFonts w:hint="eastAsia"/>
        </w:rPr>
        <w:t>ヤード</w:t>
      </w:r>
      <w:r w:rsidR="00BB3899">
        <w:rPr>
          <w:rFonts w:hint="eastAsia"/>
        </w:rPr>
        <w:t>過不足</w:t>
      </w:r>
      <w:r w:rsidR="00C64E3F">
        <w:rPr>
          <w:rFonts w:hint="eastAsia"/>
        </w:rPr>
        <w:t>は</w:t>
      </w:r>
      <w:r>
        <w:rPr>
          <w:rFonts w:hint="eastAsia"/>
        </w:rPr>
        <w:t>現場で調整。</w:t>
      </w:r>
    </w:p>
    <w:p w14:paraId="1548E2BD" w14:textId="07827ACA" w:rsidR="00206459" w:rsidRDefault="00206459" w:rsidP="001C4CC6">
      <w:pPr>
        <w:spacing w:after="180"/>
        <w:ind w:firstLineChars="350" w:firstLine="840"/>
      </w:pPr>
      <w:r>
        <w:rPr>
          <w:rFonts w:hint="eastAsia"/>
        </w:rPr>
        <w:t>人手不足は、三陸運輸仙台港本社から応援。</w:t>
      </w:r>
      <w:r w:rsidR="00C64E3F">
        <w:rPr>
          <w:rFonts w:hint="eastAsia"/>
        </w:rPr>
        <w:t>（NPO注NXと</w:t>
      </w:r>
      <w:r w:rsidR="00A84734">
        <w:rPr>
          <w:rFonts w:hint="eastAsia"/>
        </w:rPr>
        <w:t>作業員</w:t>
      </w:r>
      <w:r w:rsidR="00C64E3F">
        <w:rPr>
          <w:rFonts w:hint="eastAsia"/>
        </w:rPr>
        <w:t>相互</w:t>
      </w:r>
      <w:r w:rsidR="00A84734">
        <w:rPr>
          <w:rFonts w:hint="eastAsia"/>
        </w:rPr>
        <w:t>応援もあり</w:t>
      </w:r>
      <w:r w:rsidR="00C64E3F">
        <w:rPr>
          <w:rFonts w:hint="eastAsia"/>
        </w:rPr>
        <w:t>）</w:t>
      </w:r>
    </w:p>
    <w:p w14:paraId="17755C57" w14:textId="0D0EB1EB" w:rsidR="00206459" w:rsidRPr="00206459" w:rsidRDefault="00206459" w:rsidP="00206459">
      <w:pPr>
        <w:spacing w:after="180"/>
      </w:pPr>
      <w:r>
        <w:rPr>
          <w:rFonts w:hint="eastAsia"/>
        </w:rPr>
        <w:t xml:space="preserve">　・</w:t>
      </w:r>
      <w:r w:rsidR="001C4CC6">
        <w:rPr>
          <w:rFonts w:hint="eastAsia"/>
        </w:rPr>
        <w:t>感想</w:t>
      </w:r>
      <w:r w:rsidR="00A84734">
        <w:rPr>
          <w:rFonts w:hint="eastAsia"/>
        </w:rPr>
        <w:t>・意見</w:t>
      </w:r>
      <w:r w:rsidR="001C4CC6">
        <w:rPr>
          <w:rFonts w:hint="eastAsia"/>
        </w:rPr>
        <w:t>：</w:t>
      </w:r>
      <w:r>
        <w:rPr>
          <w:rFonts w:hint="eastAsia"/>
        </w:rPr>
        <w:t>ヤード作業はＪＶ方式が他港では採用されている。</w:t>
      </w:r>
      <w:r w:rsidR="00BB3899">
        <w:rPr>
          <w:rFonts w:hint="eastAsia"/>
        </w:rPr>
        <w:t>本CT は実質的には</w:t>
      </w:r>
      <w:r w:rsidR="00A84734">
        <w:rPr>
          <w:rFonts w:hint="eastAsia"/>
        </w:rPr>
        <w:t>JV。</w:t>
      </w:r>
    </w:p>
    <w:p w14:paraId="3D4CB541" w14:textId="45B8517C" w:rsidR="008063BE" w:rsidRPr="00206459" w:rsidRDefault="008063BE" w:rsidP="008063BE">
      <w:pPr>
        <w:spacing w:after="180"/>
      </w:pPr>
      <w:r w:rsidRPr="00206459">
        <w:rPr>
          <w:rFonts w:hint="eastAsia"/>
        </w:rPr>
        <w:t xml:space="preserve">　② </w:t>
      </w:r>
      <w:r w:rsidR="00206459">
        <w:rPr>
          <w:rFonts w:hint="eastAsia"/>
        </w:rPr>
        <w:t>荷役機械と脱炭素化</w:t>
      </w:r>
    </w:p>
    <w:p w14:paraId="6BD5868F" w14:textId="2555BB6B" w:rsidR="00A84734" w:rsidRPr="00A84734" w:rsidRDefault="00206459" w:rsidP="00A84734">
      <w:pPr>
        <w:spacing w:after="180"/>
        <w:ind w:left="960" w:hangingChars="400" w:hanging="960"/>
      </w:pPr>
      <w:r>
        <w:rPr>
          <w:rFonts w:hint="eastAsia"/>
        </w:rPr>
        <w:t xml:space="preserve">　・</w:t>
      </w:r>
      <w:r w:rsidR="001C4CC6">
        <w:rPr>
          <w:rFonts w:hint="eastAsia"/>
        </w:rPr>
        <w:t>現状：</w:t>
      </w:r>
      <w:r>
        <w:rPr>
          <w:rFonts w:hint="eastAsia"/>
        </w:rPr>
        <w:t>ストラドルキャリア15台とトップリフタート</w:t>
      </w:r>
      <w:r w:rsidR="00A84734">
        <w:rPr>
          <w:rFonts w:hint="eastAsia"/>
        </w:rPr>
        <w:t>。</w:t>
      </w:r>
      <w:r>
        <w:rPr>
          <w:rFonts w:hint="eastAsia"/>
        </w:rPr>
        <w:t>コンテナ蔵置は縦型で、ゲート入場後にトラック受け渡しスペース。</w:t>
      </w:r>
      <w:r w:rsidR="00A84734" w:rsidRPr="00A84734">
        <w:rPr>
          <w:rFonts w:hint="eastAsia"/>
        </w:rPr>
        <w:t>ストラドルキャリアの脱炭素機器の質問を受けた。</w:t>
      </w:r>
    </w:p>
    <w:p w14:paraId="668C0414" w14:textId="4C55B27E" w:rsidR="00A84734" w:rsidRDefault="00206459" w:rsidP="00A84734">
      <w:pPr>
        <w:spacing w:after="180"/>
      </w:pPr>
      <w:r>
        <w:rPr>
          <w:rFonts w:hint="eastAsia"/>
        </w:rPr>
        <w:t xml:space="preserve">　・</w:t>
      </w:r>
      <w:r w:rsidR="001C4CC6">
        <w:rPr>
          <w:rFonts w:hint="eastAsia"/>
        </w:rPr>
        <w:t>感想</w:t>
      </w:r>
      <w:r w:rsidR="00A84734">
        <w:rPr>
          <w:rFonts w:hint="eastAsia"/>
        </w:rPr>
        <w:t>・意見</w:t>
      </w:r>
      <w:r w:rsidR="001C4CC6">
        <w:rPr>
          <w:rFonts w:hint="eastAsia"/>
        </w:rPr>
        <w:t>：</w:t>
      </w:r>
      <w:r w:rsidR="00A84734">
        <w:rPr>
          <w:rFonts w:hint="eastAsia"/>
        </w:rPr>
        <w:t>脱炭素の水素燃料電池換装型トランステナーは三井Ｅ＆Ｓ製がある。</w:t>
      </w:r>
    </w:p>
    <w:p w14:paraId="7D851F9A" w14:textId="07AD901F" w:rsidR="00941D31" w:rsidRDefault="00A84734" w:rsidP="00A84734">
      <w:pPr>
        <w:spacing w:after="180"/>
        <w:ind w:firstLineChars="400" w:firstLine="960"/>
      </w:pPr>
      <w:r>
        <w:rPr>
          <w:rFonts w:hint="eastAsia"/>
        </w:rPr>
        <w:t>脱炭素のストラドルキャリ</w:t>
      </w:r>
      <w:r w:rsidR="00BB3899">
        <w:rPr>
          <w:rFonts w:hint="eastAsia"/>
        </w:rPr>
        <w:t>ア</w:t>
      </w:r>
      <w:r>
        <w:rPr>
          <w:rFonts w:hint="eastAsia"/>
        </w:rPr>
        <w:t>の</w:t>
      </w:r>
      <w:r w:rsidR="00941D31">
        <w:rPr>
          <w:rFonts w:hint="eastAsia"/>
        </w:rPr>
        <w:t>日本製は無い。ドイツ製、中国製のバッテリー方式</w:t>
      </w:r>
      <w:r>
        <w:rPr>
          <w:rFonts w:hint="eastAsia"/>
        </w:rPr>
        <w:t>が</w:t>
      </w:r>
      <w:r w:rsidR="00941D31">
        <w:rPr>
          <w:rFonts w:hint="eastAsia"/>
        </w:rPr>
        <w:t>あ</w:t>
      </w:r>
      <w:r>
        <w:rPr>
          <w:rFonts w:hint="eastAsia"/>
        </w:rPr>
        <w:t>る</w:t>
      </w:r>
      <w:r w:rsidR="00941D31">
        <w:rPr>
          <w:rFonts w:hint="eastAsia"/>
        </w:rPr>
        <w:t>。</w:t>
      </w:r>
    </w:p>
    <w:p w14:paraId="5074DF0E" w14:textId="507CE0EE" w:rsidR="00941D31" w:rsidRDefault="00941D31" w:rsidP="008063BE">
      <w:pPr>
        <w:spacing w:after="180"/>
      </w:pPr>
      <w:r>
        <w:rPr>
          <w:rFonts w:hint="eastAsia"/>
        </w:rPr>
        <w:t xml:space="preserve">　</w:t>
      </w:r>
      <w:r w:rsidR="00A84734">
        <w:rPr>
          <w:rFonts w:hint="eastAsia"/>
        </w:rPr>
        <w:t xml:space="preserve">　　　　</w:t>
      </w:r>
      <w:r>
        <w:rPr>
          <w:rFonts w:hint="eastAsia"/>
        </w:rPr>
        <w:t xml:space="preserve">　欧州では、水素燃料電池かバッテリーかで両論あり。バッテリーも有力。</w:t>
      </w:r>
    </w:p>
    <w:p w14:paraId="1E8C3455" w14:textId="2C90502D" w:rsidR="008063BE" w:rsidRDefault="008063BE" w:rsidP="008063BE">
      <w:pPr>
        <w:spacing w:after="180"/>
      </w:pPr>
      <w:r w:rsidRPr="00206459">
        <w:rPr>
          <w:rFonts w:hint="eastAsia"/>
        </w:rPr>
        <w:t xml:space="preserve">　</w:t>
      </w:r>
      <w:r w:rsidR="00941D31">
        <w:rPr>
          <w:rFonts w:hint="eastAsia"/>
        </w:rPr>
        <w:t xml:space="preserve">　③</w:t>
      </w:r>
      <w:r w:rsidRPr="00206459">
        <w:rPr>
          <w:rFonts w:hint="eastAsia"/>
        </w:rPr>
        <w:t xml:space="preserve"> 将来展望</w:t>
      </w:r>
      <w:r w:rsidR="00941D31">
        <w:rPr>
          <w:rFonts w:hint="eastAsia"/>
        </w:rPr>
        <w:t xml:space="preserve"> </w:t>
      </w:r>
      <w:r w:rsidR="00A84734">
        <w:rPr>
          <w:rFonts w:hint="eastAsia"/>
        </w:rPr>
        <w:t>航路</w:t>
      </w:r>
      <w:r w:rsidR="00941D31">
        <w:rPr>
          <w:rFonts w:hint="eastAsia"/>
        </w:rPr>
        <w:t>、</w:t>
      </w:r>
      <w:r w:rsidR="00A84734">
        <w:rPr>
          <w:rFonts w:hint="eastAsia"/>
        </w:rPr>
        <w:t>貨物量</w:t>
      </w:r>
    </w:p>
    <w:p w14:paraId="71191820" w14:textId="4FDE7631" w:rsidR="00941D31" w:rsidRDefault="00941D31" w:rsidP="008063BE">
      <w:pPr>
        <w:spacing w:after="180"/>
      </w:pPr>
      <w:r>
        <w:rPr>
          <w:rFonts w:hint="eastAsia"/>
        </w:rPr>
        <w:t xml:space="preserve">　　・北米航路が</w:t>
      </w:r>
      <w:r w:rsidR="00A84734">
        <w:rPr>
          <w:rFonts w:hint="eastAsia"/>
        </w:rPr>
        <w:t>以前、</w:t>
      </w:r>
      <w:r>
        <w:rPr>
          <w:rFonts w:hint="eastAsia"/>
        </w:rPr>
        <w:t>寄港。その復活を願っている。</w:t>
      </w:r>
      <w:r w:rsidR="00A84734">
        <w:rPr>
          <w:rFonts w:hint="eastAsia"/>
        </w:rPr>
        <w:t>➡ 感想・意見：</w:t>
      </w:r>
      <w:r>
        <w:rPr>
          <w:rFonts w:hint="eastAsia"/>
        </w:rPr>
        <w:t>実現可能性</w:t>
      </w:r>
      <w:r w:rsidR="00A84734">
        <w:rPr>
          <w:rFonts w:hint="eastAsia"/>
        </w:rPr>
        <w:t>には</w:t>
      </w:r>
      <w:r>
        <w:rPr>
          <w:rFonts w:hint="eastAsia"/>
        </w:rPr>
        <w:t>疑問あり。</w:t>
      </w:r>
    </w:p>
    <w:p w14:paraId="6C241482" w14:textId="1C090DE0" w:rsidR="00941D31" w:rsidRDefault="00941D31" w:rsidP="008063BE">
      <w:pPr>
        <w:spacing w:after="180"/>
      </w:pPr>
      <w:r>
        <w:rPr>
          <w:rFonts w:hint="eastAsia"/>
        </w:rPr>
        <w:t xml:space="preserve">　　・貨物量は、停滞</w:t>
      </w:r>
      <w:r w:rsidR="00A84734">
        <w:rPr>
          <w:rFonts w:hint="eastAsia"/>
        </w:rPr>
        <w:t>している</w:t>
      </w:r>
      <w:r>
        <w:rPr>
          <w:rFonts w:hint="eastAsia"/>
        </w:rPr>
        <w:t>。増加の可能性をどう評価するか</w:t>
      </w:r>
      <w:r w:rsidR="003841E9">
        <w:rPr>
          <w:rFonts w:hint="eastAsia"/>
        </w:rPr>
        <w:t>、どう探っていくか、難題である。</w:t>
      </w:r>
    </w:p>
    <w:p w14:paraId="71AEEAD1" w14:textId="2F26CFCF" w:rsidR="00941D31" w:rsidRDefault="00941D31" w:rsidP="008063BE">
      <w:pPr>
        <w:spacing w:after="180"/>
      </w:pPr>
      <w:r>
        <w:rPr>
          <w:rFonts w:hint="eastAsia"/>
        </w:rPr>
        <w:t xml:space="preserve">　　・東京港</w:t>
      </w:r>
      <w:r w:rsidR="00655465">
        <w:rPr>
          <w:rFonts w:hint="eastAsia"/>
        </w:rPr>
        <w:t>、ＮＰＯ</w:t>
      </w:r>
      <w:r>
        <w:rPr>
          <w:rFonts w:hint="eastAsia"/>
        </w:rPr>
        <w:t>が出来ること：</w:t>
      </w:r>
      <w:r w:rsidR="00655465">
        <w:rPr>
          <w:rFonts w:hint="eastAsia"/>
        </w:rPr>
        <w:t>知識・経験</w:t>
      </w:r>
      <w:r w:rsidR="00A84734">
        <w:rPr>
          <w:rFonts w:hint="eastAsia"/>
        </w:rPr>
        <w:t>などの</w:t>
      </w:r>
      <w:r w:rsidR="00655465">
        <w:rPr>
          <w:rFonts w:hint="eastAsia"/>
        </w:rPr>
        <w:t>情報提供、代替手法の呈示。</w:t>
      </w:r>
    </w:p>
    <w:p w14:paraId="4B80E694" w14:textId="0D876475" w:rsidR="00655465" w:rsidRDefault="00655465" w:rsidP="008063BE">
      <w:pPr>
        <w:spacing w:after="180"/>
      </w:pPr>
      <w:r>
        <w:rPr>
          <w:rFonts w:hint="eastAsia"/>
        </w:rPr>
        <w:t xml:space="preserve">　　　</w:t>
      </w:r>
      <w:r w:rsidR="00A84734">
        <w:rPr>
          <w:rFonts w:hint="eastAsia"/>
        </w:rPr>
        <w:t>特に</w:t>
      </w:r>
      <w:r>
        <w:rPr>
          <w:rFonts w:hint="eastAsia"/>
        </w:rPr>
        <w:t>モーダル・シフト（コンビネーション）は、相手港があってこそ成立</w:t>
      </w:r>
      <w:r w:rsidR="00A84734">
        <w:rPr>
          <w:rFonts w:hint="eastAsia"/>
        </w:rPr>
        <w:t>する</w:t>
      </w:r>
      <w:r w:rsidR="00BB3899">
        <w:rPr>
          <w:rFonts w:hint="eastAsia"/>
        </w:rPr>
        <w:t>と痛感した</w:t>
      </w:r>
      <w:r>
        <w:rPr>
          <w:rFonts w:hint="eastAsia"/>
        </w:rPr>
        <w:t>。</w:t>
      </w:r>
    </w:p>
    <w:p w14:paraId="105A0F24" w14:textId="30AEA56A" w:rsidR="00655465" w:rsidRDefault="0052062B" w:rsidP="008063BE">
      <w:pPr>
        <w:spacing w:after="180"/>
      </w:pPr>
      <w:r>
        <w:rPr>
          <w:rFonts w:hint="eastAsia"/>
        </w:rPr>
        <w:t>資料</w:t>
      </w:r>
      <w:r w:rsidR="00A84734">
        <w:rPr>
          <w:rFonts w:hint="eastAsia"/>
        </w:rPr>
        <w:t xml:space="preserve">：Ｐｏｒｔｓ of Miyagi 2025 宮城の港湾 </w:t>
      </w:r>
      <w:hyperlink r:id="rId7" w:history="1">
        <w:r w:rsidR="00A84734" w:rsidRPr="00A84734">
          <w:rPr>
            <w:rStyle w:val="ac"/>
          </w:rPr>
          <w:t>portsofmiyagi2025_1.pdf</w:t>
        </w:r>
      </w:hyperlink>
      <w:r w:rsidR="00A84734">
        <w:rPr>
          <w:rFonts w:hint="eastAsia"/>
        </w:rPr>
        <w:t xml:space="preserve"> アクセス250824</w:t>
      </w:r>
    </w:p>
    <w:p w14:paraId="10C741BF" w14:textId="117DA908" w:rsidR="00A84734" w:rsidRDefault="00A84734" w:rsidP="008063BE">
      <w:pPr>
        <w:spacing w:after="180"/>
      </w:pPr>
      <w:r>
        <w:rPr>
          <w:rFonts w:hint="eastAsia"/>
        </w:rPr>
        <w:t xml:space="preserve">　　　　</w:t>
      </w:r>
      <w:hyperlink r:id="rId8" w:history="1">
        <w:r w:rsidRPr="00A84734">
          <w:rPr>
            <w:rStyle w:val="ac"/>
          </w:rPr>
          <w:t>仙台塩釜港について｜仙台港コンテナ利用促進協議会</w:t>
        </w:r>
      </w:hyperlink>
      <w:r>
        <w:rPr>
          <w:rFonts w:hint="eastAsia"/>
        </w:rPr>
        <w:t xml:space="preserve"> アクセス250824</w:t>
      </w:r>
    </w:p>
    <w:p w14:paraId="778EC05A" w14:textId="6AEEB713" w:rsidR="00AF38F5" w:rsidRPr="008063BE" w:rsidRDefault="00AF38F5" w:rsidP="008063BE">
      <w:pPr>
        <w:spacing w:after="180"/>
      </w:pPr>
      <w:r>
        <w:rPr>
          <w:rFonts w:hint="eastAsia"/>
        </w:rPr>
        <w:t xml:space="preserve">　　　　</w:t>
      </w:r>
      <w:hyperlink r:id="rId9" w:history="1">
        <w:r w:rsidRPr="00AF38F5">
          <w:rPr>
            <w:rStyle w:val="ac"/>
            <w:rFonts w:hint="eastAsia"/>
          </w:rPr>
          <w:t>明日の仙台塩釜港を考える懇談会について第</w:t>
        </w:r>
        <w:r w:rsidRPr="00AF38F5">
          <w:rPr>
            <w:rStyle w:val="ac"/>
          </w:rPr>
          <w:t>4回231222開催  別冊【参考資料】</w:t>
        </w:r>
      </w:hyperlink>
    </w:p>
    <w:sectPr w:rsidR="00AF38F5" w:rsidRPr="008063BE" w:rsidSect="003930EA">
      <w:footerReference w:type="default" r:id="rId10"/>
      <w:pgSz w:w="11906" w:h="16838"/>
      <w:pgMar w:top="1021" w:right="1077" w:bottom="102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9CE1D4" w14:textId="77777777" w:rsidR="00FA6D1D" w:rsidRDefault="00FA6D1D" w:rsidP="00E413A5">
      <w:r>
        <w:separator/>
      </w:r>
    </w:p>
  </w:endnote>
  <w:endnote w:type="continuationSeparator" w:id="0">
    <w:p w14:paraId="5F536AEA" w14:textId="77777777" w:rsidR="00FA6D1D" w:rsidRDefault="00FA6D1D" w:rsidP="00E413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91399808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2B434153" w14:textId="5159E314" w:rsidR="0052062B" w:rsidRDefault="0052062B">
            <w:pPr>
              <w:pStyle w:val="af1"/>
              <w:jc w:val="center"/>
            </w:pPr>
            <w:r>
              <w:rPr>
                <w:lang w:val="ja-JP"/>
              </w:rPr>
              <w:t xml:space="preserve">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lang w:val="ja-JP"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rPr>
                <w:lang w:val="ja-JP"/>
              </w:rPr>
              <w:t xml:space="preserve"> /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lang w:val="ja-JP"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2C2A5120" w14:textId="77777777" w:rsidR="0052062B" w:rsidRDefault="0052062B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5B3E25" w14:textId="77777777" w:rsidR="00FA6D1D" w:rsidRDefault="00FA6D1D" w:rsidP="00E413A5">
      <w:r>
        <w:separator/>
      </w:r>
    </w:p>
  </w:footnote>
  <w:footnote w:type="continuationSeparator" w:id="0">
    <w:p w14:paraId="762B4677" w14:textId="77777777" w:rsidR="00FA6D1D" w:rsidRDefault="00FA6D1D" w:rsidP="00E413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8D7017"/>
    <w:multiLevelType w:val="multilevel"/>
    <w:tmpl w:val="578E7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bullet"/>
      <w:lvlText w:val="・"/>
      <w:lvlJc w:val="left"/>
      <w:pPr>
        <w:ind w:left="1440" w:hanging="360"/>
      </w:pPr>
      <w:rPr>
        <w:rFonts w:ascii="ＭＳ Ｐゴシック" w:eastAsia="ＭＳ Ｐゴシック" w:hAnsi="ＭＳ Ｐゴシック" w:cs="Times New Roman" w:hint="eastAsia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8BD4F50"/>
    <w:multiLevelType w:val="hybridMultilevel"/>
    <w:tmpl w:val="E15AE3E6"/>
    <w:lvl w:ilvl="0" w:tplc="49B404CC">
      <w:start w:val="1"/>
      <w:numFmt w:val="decimalEnclosedCircle"/>
      <w:lvlText w:val="%1"/>
      <w:lvlJc w:val="left"/>
      <w:pPr>
        <w:ind w:left="502" w:hanging="360"/>
      </w:pPr>
      <w:rPr>
        <w:rFonts w:hint="default"/>
      </w:rPr>
    </w:lvl>
    <w:lvl w:ilvl="1" w:tplc="A6F6CE0C">
      <w:start w:val="5"/>
      <w:numFmt w:val="bullet"/>
      <w:lvlText w:val="・"/>
      <w:lvlJc w:val="left"/>
      <w:pPr>
        <w:ind w:left="942" w:hanging="360"/>
      </w:pPr>
      <w:rPr>
        <w:rFonts w:ascii="ＭＳ Ｐゴシック" w:eastAsia="ＭＳ Ｐゴシック" w:hAnsi="ＭＳ Ｐゴシック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462" w:hanging="440"/>
      </w:pPr>
    </w:lvl>
    <w:lvl w:ilvl="3" w:tplc="0409000F" w:tentative="1">
      <w:start w:val="1"/>
      <w:numFmt w:val="decimal"/>
      <w:lvlText w:val="%4."/>
      <w:lvlJc w:val="left"/>
      <w:pPr>
        <w:ind w:left="1902" w:hanging="440"/>
      </w:pPr>
    </w:lvl>
    <w:lvl w:ilvl="4" w:tplc="04090017" w:tentative="1">
      <w:start w:val="1"/>
      <w:numFmt w:val="aiueoFullWidth"/>
      <w:lvlText w:val="(%5)"/>
      <w:lvlJc w:val="left"/>
      <w:pPr>
        <w:ind w:left="2342" w:hanging="440"/>
      </w:pPr>
    </w:lvl>
    <w:lvl w:ilvl="5" w:tplc="04090011" w:tentative="1">
      <w:start w:val="1"/>
      <w:numFmt w:val="decimalEnclosedCircle"/>
      <w:lvlText w:val="%6"/>
      <w:lvlJc w:val="left"/>
      <w:pPr>
        <w:ind w:left="2782" w:hanging="440"/>
      </w:pPr>
    </w:lvl>
    <w:lvl w:ilvl="6" w:tplc="0409000F" w:tentative="1">
      <w:start w:val="1"/>
      <w:numFmt w:val="decimal"/>
      <w:lvlText w:val="%7."/>
      <w:lvlJc w:val="left"/>
      <w:pPr>
        <w:ind w:left="3222" w:hanging="440"/>
      </w:pPr>
    </w:lvl>
    <w:lvl w:ilvl="7" w:tplc="04090017" w:tentative="1">
      <w:start w:val="1"/>
      <w:numFmt w:val="aiueoFullWidth"/>
      <w:lvlText w:val="(%8)"/>
      <w:lvlJc w:val="left"/>
      <w:pPr>
        <w:ind w:left="3662" w:hanging="440"/>
      </w:pPr>
    </w:lvl>
    <w:lvl w:ilvl="8" w:tplc="04090011" w:tentative="1">
      <w:start w:val="1"/>
      <w:numFmt w:val="decimalEnclosedCircle"/>
      <w:lvlText w:val="%9"/>
      <w:lvlJc w:val="left"/>
      <w:pPr>
        <w:ind w:left="4102" w:hanging="440"/>
      </w:pPr>
    </w:lvl>
  </w:abstractNum>
  <w:abstractNum w:abstractNumId="2" w15:restartNumberingAfterBreak="0">
    <w:nsid w:val="605C737B"/>
    <w:multiLevelType w:val="multilevel"/>
    <w:tmpl w:val="098A3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・"/>
      <w:lvlJc w:val="left"/>
      <w:pPr>
        <w:ind w:left="2160" w:hanging="360"/>
      </w:pPr>
      <w:rPr>
        <w:rFonts w:ascii="ＭＳ Ｐゴシック" w:eastAsia="ＭＳ Ｐゴシック" w:hAnsi="ＭＳ Ｐゴシック" w:cs="Times New Roman" w:hint="eastAsia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06836B6"/>
    <w:multiLevelType w:val="multilevel"/>
    <w:tmpl w:val="4E7C3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4FA7743"/>
    <w:multiLevelType w:val="multilevel"/>
    <w:tmpl w:val="1F52D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28634691">
    <w:abstractNumId w:val="4"/>
  </w:num>
  <w:num w:numId="2" w16cid:durableId="1287545010">
    <w:abstractNumId w:val="0"/>
  </w:num>
  <w:num w:numId="3" w16cid:durableId="850412323">
    <w:abstractNumId w:val="2"/>
  </w:num>
  <w:num w:numId="4" w16cid:durableId="1950311601">
    <w:abstractNumId w:val="3"/>
  </w:num>
  <w:num w:numId="5" w16cid:durableId="3163749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3BE"/>
    <w:rsid w:val="000872B6"/>
    <w:rsid w:val="000D210B"/>
    <w:rsid w:val="000E03E0"/>
    <w:rsid w:val="000F7E2C"/>
    <w:rsid w:val="001C4CC6"/>
    <w:rsid w:val="00206459"/>
    <w:rsid w:val="00226925"/>
    <w:rsid w:val="002F5C0E"/>
    <w:rsid w:val="00367F8E"/>
    <w:rsid w:val="003841E9"/>
    <w:rsid w:val="003930EA"/>
    <w:rsid w:val="003D2C94"/>
    <w:rsid w:val="004D0B62"/>
    <w:rsid w:val="0052062B"/>
    <w:rsid w:val="005449BB"/>
    <w:rsid w:val="0055298A"/>
    <w:rsid w:val="005602A1"/>
    <w:rsid w:val="005F7F3C"/>
    <w:rsid w:val="006073FD"/>
    <w:rsid w:val="00611B55"/>
    <w:rsid w:val="00655465"/>
    <w:rsid w:val="007E64DB"/>
    <w:rsid w:val="00800274"/>
    <w:rsid w:val="0080033B"/>
    <w:rsid w:val="008004A0"/>
    <w:rsid w:val="008063BE"/>
    <w:rsid w:val="008112CE"/>
    <w:rsid w:val="0083651F"/>
    <w:rsid w:val="008A64EA"/>
    <w:rsid w:val="008C7AB6"/>
    <w:rsid w:val="008E1FC2"/>
    <w:rsid w:val="008F6401"/>
    <w:rsid w:val="00941D31"/>
    <w:rsid w:val="00A001CA"/>
    <w:rsid w:val="00A22664"/>
    <w:rsid w:val="00A81CB7"/>
    <w:rsid w:val="00A84734"/>
    <w:rsid w:val="00AF38F5"/>
    <w:rsid w:val="00B325CB"/>
    <w:rsid w:val="00BB3899"/>
    <w:rsid w:val="00C37E7F"/>
    <w:rsid w:val="00C64E3F"/>
    <w:rsid w:val="00E413A5"/>
    <w:rsid w:val="00EF3FC3"/>
    <w:rsid w:val="00F51441"/>
    <w:rsid w:val="00FA6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F80411"/>
  <w15:chartTrackingRefBased/>
  <w15:docId w15:val="{36F5FFD3-5AD9-4521-9E79-401779D9A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Ｐゴシック" w:eastAsia="ＭＳ Ｐゴシック" w:hAnsi="ＭＳ Ｐゴシック" w:cs="Times New Roman"/>
        <w:kern w:val="2"/>
        <w:sz w:val="24"/>
        <w:szCs w:val="24"/>
        <w:lang w:val="en-US" w:eastAsia="ja-JP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063B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8063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63B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63B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63B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63B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63B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63B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63B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063B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rsid w:val="008063B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063BE"/>
    <w:rPr>
      <w:rFonts w:asciiTheme="majorHAnsi" w:eastAsiaTheme="majorEastAsia" w:hAnsiTheme="majorHAnsi" w:cstheme="majorBidi"/>
      <w:color w:val="000000" w:themeColor="text1"/>
    </w:rPr>
  </w:style>
  <w:style w:type="character" w:customStyle="1" w:styleId="40">
    <w:name w:val="見出し 4 (文字)"/>
    <w:basedOn w:val="a0"/>
    <w:link w:val="4"/>
    <w:uiPriority w:val="9"/>
    <w:semiHidden/>
    <w:rsid w:val="008063B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063B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063B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063B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063B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063B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063B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063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063B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063B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063B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063B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063B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063B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063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063B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063BE"/>
    <w:rPr>
      <w:b/>
      <w:bCs/>
      <w:smallCaps/>
      <w:color w:val="0F4761" w:themeColor="accent1" w:themeShade="BF"/>
      <w:spacing w:val="5"/>
    </w:rPr>
  </w:style>
  <w:style w:type="paragraph" w:styleId="Web">
    <w:name w:val="Normal (Web)"/>
    <w:basedOn w:val="a"/>
    <w:uiPriority w:val="99"/>
    <w:semiHidden/>
    <w:unhideWhenUsed/>
    <w:rsid w:val="008063BE"/>
    <w:pPr>
      <w:spacing w:before="100" w:beforeAutospacing="1" w:after="100" w:afterAutospacing="1"/>
      <w:jc w:val="left"/>
    </w:pPr>
    <w:rPr>
      <w:rFonts w:cs="ＭＳ Ｐゴシック"/>
      <w:kern w:val="0"/>
    </w:rPr>
  </w:style>
  <w:style w:type="character" w:styleId="aa">
    <w:name w:val="Strong"/>
    <w:basedOn w:val="a0"/>
    <w:uiPriority w:val="22"/>
    <w:qFormat/>
    <w:rsid w:val="008063BE"/>
    <w:rPr>
      <w:b/>
      <w:bCs/>
    </w:rPr>
  </w:style>
  <w:style w:type="table" w:styleId="ab">
    <w:name w:val="Table Grid"/>
    <w:basedOn w:val="a1"/>
    <w:uiPriority w:val="39"/>
    <w:rsid w:val="008063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A84734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A84734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A84734"/>
    <w:rPr>
      <w:color w:val="96607D" w:themeColor="followedHyperlink"/>
      <w:u w:val="single"/>
    </w:rPr>
  </w:style>
  <w:style w:type="paragraph" w:styleId="af">
    <w:name w:val="header"/>
    <w:basedOn w:val="a"/>
    <w:link w:val="af0"/>
    <w:uiPriority w:val="99"/>
    <w:unhideWhenUsed/>
    <w:rsid w:val="00E413A5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E413A5"/>
  </w:style>
  <w:style w:type="paragraph" w:styleId="af1">
    <w:name w:val="footer"/>
    <w:basedOn w:val="a"/>
    <w:link w:val="af2"/>
    <w:uiPriority w:val="99"/>
    <w:unhideWhenUsed/>
    <w:rsid w:val="00E413A5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E413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930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3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pr-jpsgm.net/overview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pref.miyagi.jp/documents/38747/portsofmiyagi2025_1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pref.miyagi.jp/documents/39688/05_dai4konndannkaibessatusannkousiryou.pdf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287</Words>
  <Characters>1639</Characters>
  <Application>Microsoft Office Word</Application>
  <DocSecurity>2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hisao watanabe</dc:creator>
  <cp:keywords/>
  <dc:description/>
  <cp:lastModifiedBy>hisao watanabe</cp:lastModifiedBy>
  <cp:revision>6</cp:revision>
  <dcterms:created xsi:type="dcterms:W3CDTF">2026-02-17T06:50:00Z</dcterms:created>
  <dcterms:modified xsi:type="dcterms:W3CDTF">2026-02-18T02:17:00Z</dcterms:modified>
</cp:coreProperties>
</file>