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74F0" w14:textId="41EFBF72" w:rsidR="00ED04FC" w:rsidRPr="00280FF2" w:rsidRDefault="00ED04FC" w:rsidP="0093621C">
      <w:pPr>
        <w:spacing w:after="180"/>
        <w:rPr>
          <w:sz w:val="32"/>
          <w:szCs w:val="32"/>
        </w:rPr>
      </w:pPr>
      <w:r w:rsidRPr="00280FF2">
        <w:rPr>
          <w:rFonts w:hint="eastAsia"/>
          <w:sz w:val="32"/>
          <w:szCs w:val="32"/>
        </w:rPr>
        <w:t>仙台港湾視察・釜山港セミナー参加</w:t>
      </w:r>
      <w:r w:rsidR="000567EF" w:rsidRPr="00280FF2">
        <w:rPr>
          <w:rFonts w:hint="eastAsia"/>
          <w:sz w:val="32"/>
          <w:szCs w:val="32"/>
        </w:rPr>
        <w:t xml:space="preserve"> 日程、</w:t>
      </w:r>
      <w:r w:rsidRPr="00280FF2">
        <w:rPr>
          <w:rFonts w:hint="eastAsia"/>
          <w:sz w:val="32"/>
          <w:szCs w:val="32"/>
        </w:rPr>
        <w:t>報告</w:t>
      </w:r>
      <w:r w:rsidR="000567EF" w:rsidRPr="00280FF2">
        <w:rPr>
          <w:rFonts w:hint="eastAsia"/>
          <w:sz w:val="32"/>
          <w:szCs w:val="32"/>
        </w:rPr>
        <w:t>一覧</w:t>
      </w:r>
    </w:p>
    <w:p w14:paraId="1F1037AB" w14:textId="77777777" w:rsidR="00280FF2" w:rsidRDefault="00710017" w:rsidP="00280FF2">
      <w:pPr>
        <w:pStyle w:val="a9"/>
        <w:spacing w:afterLines="50" w:after="180"/>
        <w:ind w:left="-142" w:rightChars="-130" w:right="-312" w:firstLineChars="50" w:firstLine="120"/>
        <w:contextualSpacing w:val="0"/>
        <w:jc w:val="left"/>
      </w:pPr>
      <w:r>
        <w:rPr>
          <w:rFonts w:hint="eastAsia"/>
        </w:rPr>
        <w:t xml:space="preserve">1. </w:t>
      </w:r>
      <w:r w:rsidR="000567EF" w:rsidRPr="00710017">
        <w:rPr>
          <w:rFonts w:hint="eastAsia"/>
        </w:rPr>
        <w:t>趣旨</w:t>
      </w:r>
    </w:p>
    <w:p w14:paraId="76003E17" w14:textId="31B1622E" w:rsidR="000567EF" w:rsidRDefault="000567EF" w:rsidP="00280FF2">
      <w:pPr>
        <w:pStyle w:val="a9"/>
        <w:ind w:left="-142" w:rightChars="-130" w:right="-312" w:firstLineChars="50" w:firstLine="120"/>
        <w:contextualSpacing w:val="0"/>
        <w:jc w:val="left"/>
      </w:pPr>
      <w:r w:rsidRPr="00710017">
        <w:rPr>
          <w:rFonts w:hint="eastAsia"/>
        </w:rPr>
        <w:t>  ・仙台港は東北地方の拠点港。東京港と接続するコンテナ船やRO/RO船が寄港する。</w:t>
      </w:r>
      <w:r w:rsidRPr="00710017">
        <w:rPr>
          <w:rFonts w:hint="eastAsia"/>
        </w:rPr>
        <w:br/>
        <w:t xml:space="preserve">　</w:t>
      </w:r>
      <w:r w:rsidR="00280FF2">
        <w:rPr>
          <w:rFonts w:hint="eastAsia"/>
        </w:rPr>
        <w:t xml:space="preserve"> </w:t>
      </w:r>
      <w:r w:rsidRPr="00710017">
        <w:rPr>
          <w:rFonts w:hint="eastAsia"/>
        </w:rPr>
        <w:t>・</w:t>
      </w:r>
      <w:r w:rsidR="00710017">
        <w:rPr>
          <w:rFonts w:hint="eastAsia"/>
        </w:rPr>
        <w:t>24</w:t>
      </w:r>
      <w:r w:rsidRPr="00710017">
        <w:rPr>
          <w:rFonts w:hint="eastAsia"/>
        </w:rPr>
        <w:t>年</w:t>
      </w:r>
      <w:r w:rsidR="00710017">
        <w:rPr>
          <w:rFonts w:hint="eastAsia"/>
        </w:rPr>
        <w:t>に</w:t>
      </w:r>
      <w:r w:rsidRPr="00710017">
        <w:rPr>
          <w:rFonts w:hint="eastAsia"/>
        </w:rPr>
        <w:t>、東京港はトラック便を海運に誘致のセミナーを、横浜港は同港集貨セミナーを開催した。</w:t>
      </w:r>
      <w:r w:rsidRPr="00710017">
        <w:rPr>
          <w:rFonts w:hint="eastAsia"/>
        </w:rPr>
        <w:br/>
      </w:r>
      <w:r w:rsidR="00280FF2">
        <w:rPr>
          <w:rFonts w:hint="eastAsia"/>
        </w:rPr>
        <w:t xml:space="preserve"> </w:t>
      </w:r>
      <w:r w:rsidRPr="00710017">
        <w:rPr>
          <w:rFonts w:hint="eastAsia"/>
        </w:rPr>
        <w:t xml:space="preserve">　・仙台港の内航コンテナ船が</w:t>
      </w:r>
      <w:r w:rsidR="00710017">
        <w:rPr>
          <w:rFonts w:hint="eastAsia"/>
        </w:rPr>
        <w:t>接岸</w:t>
      </w:r>
      <w:r w:rsidRPr="00710017">
        <w:rPr>
          <w:rFonts w:hint="eastAsia"/>
        </w:rPr>
        <w:t>する埠頭やRO/RO船の接岸する埠頭の状況</w:t>
      </w:r>
      <w:r w:rsidR="00710017">
        <w:rPr>
          <w:rFonts w:hint="eastAsia"/>
        </w:rPr>
        <w:t>を</w:t>
      </w:r>
      <w:r w:rsidRPr="00710017">
        <w:rPr>
          <w:rFonts w:hint="eastAsia"/>
        </w:rPr>
        <w:t>視察する。</w:t>
      </w:r>
      <w:r w:rsidRPr="00710017">
        <w:rPr>
          <w:rFonts w:hint="eastAsia"/>
        </w:rPr>
        <w:br/>
        <w:t xml:space="preserve">　</w:t>
      </w:r>
      <w:r w:rsidR="00280FF2">
        <w:rPr>
          <w:rFonts w:hint="eastAsia"/>
        </w:rPr>
        <w:t xml:space="preserve"> </w:t>
      </w:r>
      <w:r w:rsidRPr="00710017">
        <w:rPr>
          <w:rFonts w:hint="eastAsia"/>
        </w:rPr>
        <w:t>・釜山港のセミナーに参加し、</w:t>
      </w:r>
      <w:r w:rsidR="00710017">
        <w:rPr>
          <w:rFonts w:hint="eastAsia"/>
        </w:rPr>
        <w:t>釜山</w:t>
      </w:r>
      <w:r w:rsidRPr="00710017">
        <w:rPr>
          <w:rFonts w:hint="eastAsia"/>
        </w:rPr>
        <w:t>港の近況、今後の計画などを把握する。</w:t>
      </w:r>
    </w:p>
    <w:p w14:paraId="74396C63" w14:textId="77777777" w:rsidR="00280FF2" w:rsidRPr="00710017" w:rsidRDefault="00280FF2" w:rsidP="00280FF2">
      <w:pPr>
        <w:pStyle w:val="a9"/>
        <w:ind w:left="-142" w:rightChars="-130" w:right="-312" w:firstLineChars="50" w:firstLine="120"/>
        <w:contextualSpacing w:val="0"/>
        <w:jc w:val="left"/>
        <w:rPr>
          <w:rFonts w:hint="eastAsia"/>
        </w:rPr>
      </w:pPr>
    </w:p>
    <w:p w14:paraId="36201109" w14:textId="77777777" w:rsidR="00710017" w:rsidRDefault="00710017" w:rsidP="00280FF2">
      <w:pPr>
        <w:spacing w:after="180"/>
        <w:ind w:leftChars="-9" w:hangingChars="9" w:hanging="22"/>
        <w:jc w:val="left"/>
      </w:pPr>
      <w:r>
        <w:rPr>
          <w:rFonts w:hint="eastAsia"/>
        </w:rPr>
        <w:t>２．</w:t>
      </w:r>
      <w:r w:rsidR="00ED04FC">
        <w:rPr>
          <w:rFonts w:hint="eastAsia"/>
        </w:rPr>
        <w:t>日程</w:t>
      </w:r>
    </w:p>
    <w:p w14:paraId="68FC1EC3" w14:textId="5F867696" w:rsidR="000567EF" w:rsidRPr="00710017" w:rsidRDefault="00710017" w:rsidP="00710017">
      <w:pPr>
        <w:spacing w:after="180"/>
        <w:ind w:firstLineChars="100" w:firstLine="240"/>
      </w:pPr>
      <w:r w:rsidRPr="00710017">
        <w:rPr>
          <w:rFonts w:hint="eastAsia"/>
        </w:rPr>
        <w:t>①</w:t>
      </w:r>
      <w:r>
        <w:rPr>
          <w:rFonts w:hint="eastAsia"/>
        </w:rPr>
        <w:t xml:space="preserve"> </w:t>
      </w:r>
      <w:r w:rsidR="000567EF" w:rsidRPr="00710017">
        <w:rPr>
          <w:rFonts w:hint="eastAsia"/>
        </w:rPr>
        <w:t xml:space="preserve">25年 7月7日　午前　新幹線で仙台へ　</w:t>
      </w:r>
    </w:p>
    <w:p w14:paraId="2B351F32" w14:textId="47990F0C" w:rsidR="000567EF" w:rsidRPr="00710017" w:rsidRDefault="00710017" w:rsidP="00710017">
      <w:pPr>
        <w:tabs>
          <w:tab w:val="left" w:pos="0"/>
          <w:tab w:val="left" w:pos="142"/>
          <w:tab w:val="left" w:pos="426"/>
        </w:tabs>
        <w:snapToGrid w:val="0"/>
        <w:ind w:firstLineChars="100" w:firstLine="240"/>
        <w:jc w:val="left"/>
      </w:pPr>
      <w:r>
        <w:rPr>
          <w:rFonts w:hint="eastAsia"/>
        </w:rPr>
        <w:t>②</w:t>
      </w:r>
      <w:r w:rsidR="000567EF" w:rsidRPr="00710017">
        <w:rPr>
          <w:rFonts w:hint="eastAsia"/>
        </w:rPr>
        <w:t xml:space="preserve"> 仙台港視察  </w:t>
      </w:r>
    </w:p>
    <w:p w14:paraId="465EA59B" w14:textId="4223A62C" w:rsidR="000567EF" w:rsidRPr="00710017" w:rsidRDefault="000567EF" w:rsidP="000567EF">
      <w:pPr>
        <w:pStyle w:val="a9"/>
        <w:tabs>
          <w:tab w:val="left" w:pos="0"/>
          <w:tab w:val="left" w:pos="142"/>
          <w:tab w:val="left" w:pos="426"/>
        </w:tabs>
        <w:snapToGrid w:val="0"/>
        <w:ind w:left="499"/>
        <w:contextualSpacing w:val="0"/>
        <w:jc w:val="left"/>
      </w:pPr>
      <w:r w:rsidRPr="00710017">
        <w:rPr>
          <w:rFonts w:hint="eastAsia"/>
        </w:rPr>
        <w:t xml:space="preserve">・1330～1400コンテナ船接岸埠頭（仙台塩釜港高砂ターミナル）  港運 三陸運輸（株） </w:t>
      </w:r>
    </w:p>
    <w:p w14:paraId="2FFA7A69" w14:textId="17CD9F22" w:rsidR="000567EF" w:rsidRPr="00710017" w:rsidRDefault="000567EF" w:rsidP="000567EF">
      <w:pPr>
        <w:pStyle w:val="a9"/>
        <w:tabs>
          <w:tab w:val="left" w:pos="0"/>
          <w:tab w:val="left" w:pos="142"/>
          <w:tab w:val="left" w:pos="426"/>
        </w:tabs>
        <w:snapToGrid w:val="0"/>
        <w:ind w:left="499"/>
        <w:contextualSpacing w:val="0"/>
        <w:jc w:val="left"/>
      </w:pPr>
      <w:r w:rsidRPr="00710017">
        <w:rPr>
          <w:rFonts w:hint="eastAsia"/>
        </w:rPr>
        <w:t>・1415～1500 高松/中野埠頭 RO/RO船 栗林商船寄港　　　　　  港運  三陸運輸（株）</w:t>
      </w:r>
    </w:p>
    <w:p w14:paraId="3736DF4B" w14:textId="0F0AE10C" w:rsidR="000567EF" w:rsidRPr="00710017" w:rsidRDefault="00710017" w:rsidP="00710017">
      <w:pPr>
        <w:spacing w:after="120"/>
        <w:ind w:firstLineChars="100" w:firstLine="240"/>
        <w:jc w:val="left"/>
      </w:pPr>
      <w:r>
        <w:rPr>
          <w:rFonts w:hint="eastAsia"/>
        </w:rPr>
        <w:t xml:space="preserve">③ </w:t>
      </w:r>
      <w:r w:rsidR="000567EF" w:rsidRPr="00710017">
        <w:rPr>
          <w:rFonts w:hint="eastAsia"/>
        </w:rPr>
        <w:t>午後16：00～19：</w:t>
      </w:r>
      <w:r w:rsidR="000567EF" w:rsidRPr="00710017">
        <w:rPr>
          <w:rFonts w:hint="eastAsia"/>
        </w:rPr>
        <w:t>00</w:t>
      </w:r>
      <w:r w:rsidR="000567EF" w:rsidRPr="00710017">
        <w:rPr>
          <w:rFonts w:hint="eastAsia"/>
        </w:rPr>
        <w:t> 釜山港セミナー出席　終了後 東京へ</w:t>
      </w:r>
    </w:p>
    <w:p w14:paraId="7B03D1F2" w14:textId="3F130D30" w:rsidR="000567EF" w:rsidRDefault="00710017" w:rsidP="0093621C">
      <w:pPr>
        <w:spacing w:after="180"/>
      </w:pPr>
      <w:r>
        <w:rPr>
          <w:rFonts w:hint="eastAsia"/>
        </w:rPr>
        <w:t>３．</w:t>
      </w:r>
      <w:r w:rsidR="00ED04FC">
        <w:rPr>
          <w:rFonts w:hint="eastAsia"/>
        </w:rPr>
        <w:t>報告</w:t>
      </w:r>
      <w:r w:rsidR="000567EF">
        <w:rPr>
          <w:rFonts w:hint="eastAsia"/>
        </w:rPr>
        <w:t xml:space="preserve"> 合計12頁</w:t>
      </w:r>
    </w:p>
    <w:p w14:paraId="087B130E" w14:textId="0CB79CB7" w:rsidR="00ED04FC" w:rsidRDefault="0093621C" w:rsidP="0093621C">
      <w:pPr>
        <w:spacing w:after="180"/>
      </w:pPr>
      <w:r w:rsidRPr="0093621C">
        <w:rPr>
          <w:rFonts w:hint="eastAsia"/>
        </w:rPr>
        <w:t xml:space="preserve">　</w:t>
      </w:r>
      <w:r w:rsidR="000567EF">
        <w:rPr>
          <w:rFonts w:hint="eastAsia"/>
        </w:rPr>
        <w:t>●</w:t>
      </w:r>
      <w:r w:rsidR="00ED04FC" w:rsidRPr="00ED04FC">
        <w:t>260217 仙台塩釜港高砂コンテナターミナル視察（250707）報告案</w:t>
      </w:r>
      <w:r w:rsidR="00ED04FC">
        <w:rPr>
          <w:rFonts w:hint="eastAsia"/>
        </w:rPr>
        <w:t xml:space="preserve"> 2頁</w:t>
      </w:r>
    </w:p>
    <w:p w14:paraId="55D44FDA" w14:textId="601F005B" w:rsidR="00C20C73" w:rsidRDefault="00C20C73" w:rsidP="0093621C">
      <w:pPr>
        <w:spacing w:after="180"/>
        <w:rPr>
          <w:rFonts w:hint="eastAsia"/>
        </w:rPr>
      </w:pPr>
      <w:r>
        <w:rPr>
          <w:rFonts w:hint="eastAsia"/>
        </w:rPr>
        <w:t xml:space="preserve">　</w:t>
      </w:r>
      <w:r w:rsidR="000567EF">
        <w:rPr>
          <w:rFonts w:hint="eastAsia"/>
        </w:rPr>
        <w:t>●</w:t>
      </w:r>
      <w:r w:rsidRPr="00C20C73">
        <w:rPr>
          <w:rFonts w:hint="eastAsia"/>
        </w:rPr>
        <w:t>仙台港高砂</w:t>
      </w:r>
      <w:r w:rsidRPr="00C20C73">
        <w:t>CT 質問と回答 250707</w:t>
      </w:r>
      <w:r>
        <w:rPr>
          <w:rFonts w:hint="eastAsia"/>
        </w:rPr>
        <w:t xml:space="preserve"> 　2頁</w:t>
      </w:r>
    </w:p>
    <w:p w14:paraId="2AB0D75E" w14:textId="09069953" w:rsidR="00ED04FC" w:rsidRDefault="00ED04FC" w:rsidP="0093621C">
      <w:pPr>
        <w:spacing w:after="180"/>
      </w:pPr>
      <w:r>
        <w:rPr>
          <w:rFonts w:hint="eastAsia"/>
        </w:rPr>
        <w:t xml:space="preserve">　</w:t>
      </w:r>
      <w:r w:rsidR="000567EF">
        <w:rPr>
          <w:rFonts w:hint="eastAsia"/>
        </w:rPr>
        <w:t>●</w:t>
      </w:r>
      <w:r w:rsidRPr="00ED04FC">
        <w:t>260217 仙台港 中野／高松埠頭視察（250707）報告案</w:t>
      </w:r>
      <w:r w:rsidR="00C20C73">
        <w:rPr>
          <w:rFonts w:hint="eastAsia"/>
        </w:rPr>
        <w:t xml:space="preserve">　</w:t>
      </w:r>
      <w:r>
        <w:rPr>
          <w:rFonts w:hint="eastAsia"/>
        </w:rPr>
        <w:t xml:space="preserve"> 2</w:t>
      </w:r>
      <w:r w:rsidR="00D115C4">
        <w:rPr>
          <w:rFonts w:hint="eastAsia"/>
        </w:rPr>
        <w:t>頁</w:t>
      </w:r>
    </w:p>
    <w:p w14:paraId="08B3A474" w14:textId="74D7EA06" w:rsidR="00C20C73" w:rsidRDefault="00C20C73" w:rsidP="000567EF">
      <w:pPr>
        <w:spacing w:after="180"/>
        <w:ind w:firstLineChars="150" w:firstLine="360"/>
      </w:pPr>
      <w:r w:rsidRPr="00C20C73">
        <w:rPr>
          <w:rFonts w:hint="eastAsia"/>
        </w:rPr>
        <w:t>仙台港中野埠頭質問と回答</w:t>
      </w:r>
      <w:r w:rsidRPr="00C20C73">
        <w:t xml:space="preserve"> 250707</w:t>
      </w:r>
      <w:r>
        <w:rPr>
          <w:rFonts w:hint="eastAsia"/>
        </w:rPr>
        <w:t xml:space="preserve">  1頁</w:t>
      </w:r>
      <w:r w:rsidR="000567EF">
        <w:rPr>
          <w:rFonts w:hint="eastAsia"/>
        </w:rPr>
        <w:t xml:space="preserve">　省略</w:t>
      </w:r>
    </w:p>
    <w:p w14:paraId="0EAA8C5C" w14:textId="5100C4FA" w:rsidR="00C20C73" w:rsidRDefault="000567EF" w:rsidP="000567EF">
      <w:pPr>
        <w:spacing w:after="180"/>
        <w:ind w:firstLineChars="100" w:firstLine="240"/>
        <w:rPr>
          <w:rFonts w:hint="eastAsia"/>
        </w:rPr>
      </w:pPr>
      <w:r>
        <w:rPr>
          <w:rFonts w:hint="eastAsia"/>
        </w:rPr>
        <w:t>●</w:t>
      </w:r>
      <w:r w:rsidR="00C20C73">
        <w:rPr>
          <w:rFonts w:hint="eastAsia"/>
        </w:rPr>
        <w:t>P</w:t>
      </w:r>
      <w:r w:rsidR="00C20C73" w:rsidRPr="00C20C73">
        <w:t xml:space="preserve">ort of </w:t>
      </w:r>
      <w:r w:rsidR="00C20C73">
        <w:rPr>
          <w:rFonts w:hint="eastAsia"/>
        </w:rPr>
        <w:t>S</w:t>
      </w:r>
      <w:r w:rsidR="00C20C73" w:rsidRPr="00C20C73">
        <w:t xml:space="preserve">endai 2025 </w:t>
      </w:r>
      <w:r w:rsidR="00C20C73" w:rsidRPr="00C20C73">
        <w:rPr>
          <w:rFonts w:hint="eastAsia"/>
        </w:rPr>
        <w:t>仙台塩釜港</w:t>
      </w:r>
      <w:r w:rsidR="00C20C73">
        <w:rPr>
          <w:rFonts w:hint="eastAsia"/>
        </w:rPr>
        <w:t>計画</w:t>
      </w:r>
      <w:r w:rsidR="00C20C73" w:rsidRPr="00C20C73">
        <w:t>図、埠頭別説明、高砂CT</w:t>
      </w:r>
      <w:r w:rsidR="00C20C73">
        <w:rPr>
          <w:rFonts w:hint="eastAsia"/>
        </w:rPr>
        <w:t xml:space="preserve">　 3頁</w:t>
      </w:r>
    </w:p>
    <w:p w14:paraId="1FBDCE6D" w14:textId="22F554E6" w:rsidR="0093621C" w:rsidRDefault="000567EF" w:rsidP="000567EF">
      <w:pPr>
        <w:spacing w:after="180"/>
        <w:ind w:firstLineChars="100" w:firstLine="240"/>
      </w:pPr>
      <w:r>
        <w:rPr>
          <w:rFonts w:hint="eastAsia"/>
        </w:rPr>
        <w:t>●</w:t>
      </w:r>
      <w:r w:rsidR="00ED04FC" w:rsidRPr="00ED04FC">
        <w:rPr>
          <w:rFonts w:hint="eastAsia"/>
        </w:rPr>
        <w:t>報告</w:t>
      </w:r>
      <w:r w:rsidR="00ED04FC" w:rsidRPr="00ED04FC">
        <w:t xml:space="preserve"> 釜山港 セミナー in SENDI 250707 作成260216</w:t>
      </w:r>
      <w:r w:rsidR="00ED04FC">
        <w:rPr>
          <w:rFonts w:hint="eastAsia"/>
        </w:rPr>
        <w:t xml:space="preserve">　2頁</w:t>
      </w:r>
    </w:p>
    <w:p w14:paraId="6920040D" w14:textId="6E016CE9" w:rsidR="00280FF2" w:rsidRPr="00280FF2" w:rsidRDefault="00280FF2" w:rsidP="00280FF2">
      <w:pPr>
        <w:snapToGrid w:val="0"/>
        <w:jc w:val="left"/>
      </w:pPr>
      <w:r>
        <w:rPr>
          <w:rFonts w:hint="eastAsia"/>
        </w:rPr>
        <w:t xml:space="preserve">   ●</w:t>
      </w:r>
      <w:r w:rsidRPr="00280FF2">
        <w:rPr>
          <w:rFonts w:hint="eastAsia"/>
        </w:rPr>
        <w:t>釜山</w:t>
      </w:r>
      <w:r w:rsidRPr="00280FF2">
        <w:t>港活用のリスク・コストモデル（企業の意思決定用フレーム）</w:t>
      </w:r>
      <w:r>
        <w:rPr>
          <w:rFonts w:hint="eastAsia"/>
        </w:rPr>
        <w:t xml:space="preserve"> 作成260217 2頁</w:t>
      </w:r>
    </w:p>
    <w:p w14:paraId="65F3C9FB" w14:textId="0C4864FB" w:rsidR="00C20C73" w:rsidRPr="00280FF2" w:rsidRDefault="00C20C73" w:rsidP="00ED04FC">
      <w:pPr>
        <w:spacing w:after="180"/>
        <w:ind w:firstLineChars="59" w:firstLine="142"/>
        <w:rPr>
          <w:rFonts w:hint="eastAsia"/>
        </w:rPr>
      </w:pPr>
    </w:p>
    <w:p w14:paraId="7AC92D9B" w14:textId="77777777" w:rsidR="00C20C73" w:rsidRDefault="00C20C73" w:rsidP="00ED04FC">
      <w:pPr>
        <w:spacing w:after="180"/>
        <w:ind w:firstLineChars="59" w:firstLine="142"/>
      </w:pPr>
    </w:p>
    <w:p w14:paraId="56443AAB" w14:textId="77777777" w:rsidR="00C20C73" w:rsidRDefault="00C20C73" w:rsidP="00ED04FC">
      <w:pPr>
        <w:spacing w:after="180"/>
        <w:ind w:firstLineChars="59" w:firstLine="142"/>
        <w:rPr>
          <w:rFonts w:hint="eastAsia"/>
        </w:rPr>
      </w:pPr>
    </w:p>
    <w:p w14:paraId="204EDE96" w14:textId="2B41968B" w:rsidR="00ED04FC" w:rsidRPr="0093621C" w:rsidRDefault="00ED04FC" w:rsidP="0093621C">
      <w:pPr>
        <w:spacing w:after="180"/>
        <w:rPr>
          <w:rFonts w:hint="eastAsia"/>
        </w:rPr>
      </w:pPr>
      <w:r>
        <w:rPr>
          <w:rFonts w:hint="eastAsia"/>
        </w:rPr>
        <w:t xml:space="preserve">　</w:t>
      </w:r>
    </w:p>
    <w:p w14:paraId="0F5383B5" w14:textId="77777777" w:rsidR="000E03E0" w:rsidRPr="0093621C" w:rsidRDefault="000E03E0">
      <w:pPr>
        <w:spacing w:after="180"/>
      </w:pPr>
    </w:p>
    <w:sectPr w:rsidR="000E03E0" w:rsidRPr="0093621C" w:rsidSect="003930EA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D4F50"/>
    <w:multiLevelType w:val="hybridMultilevel"/>
    <w:tmpl w:val="E15AE3E6"/>
    <w:lvl w:ilvl="0" w:tplc="49B404C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A6F6CE0C">
      <w:start w:val="5"/>
      <w:numFmt w:val="bullet"/>
      <w:lvlText w:val="・"/>
      <w:lvlJc w:val="left"/>
      <w:pPr>
        <w:ind w:left="942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7F246C85"/>
    <w:multiLevelType w:val="hybridMultilevel"/>
    <w:tmpl w:val="615443DE"/>
    <w:lvl w:ilvl="0" w:tplc="032AAA04">
      <w:start w:val="1"/>
      <w:numFmt w:val="decimalFullWidth"/>
      <w:lvlText w:val="%1．"/>
      <w:lvlJc w:val="left"/>
      <w:pPr>
        <w:ind w:left="360" w:hanging="360"/>
      </w:pPr>
      <w:rPr>
        <w:rFonts w:ascii="ＭＳ Ｐゴシック" w:eastAsia="ＭＳ Ｐゴシック" w:hAnsi="ＭＳ Ｐゴシック" w:cs="Times New Roman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6374975">
    <w:abstractNumId w:val="0"/>
  </w:num>
  <w:num w:numId="2" w16cid:durableId="144180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1C"/>
    <w:rsid w:val="000567EF"/>
    <w:rsid w:val="000E03E0"/>
    <w:rsid w:val="00226925"/>
    <w:rsid w:val="00280FF2"/>
    <w:rsid w:val="002F5C0E"/>
    <w:rsid w:val="00367F8E"/>
    <w:rsid w:val="003930EA"/>
    <w:rsid w:val="0055298A"/>
    <w:rsid w:val="005602A1"/>
    <w:rsid w:val="00710017"/>
    <w:rsid w:val="007E64DB"/>
    <w:rsid w:val="0083651F"/>
    <w:rsid w:val="008A64EA"/>
    <w:rsid w:val="008B1EAA"/>
    <w:rsid w:val="0093621C"/>
    <w:rsid w:val="00A81CB7"/>
    <w:rsid w:val="00B325CB"/>
    <w:rsid w:val="00C20C73"/>
    <w:rsid w:val="00D115C4"/>
    <w:rsid w:val="00E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564CCD"/>
  <w15:chartTrackingRefBased/>
  <w15:docId w15:val="{0212B350-33DC-42F0-AF0D-23A3D80C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2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2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2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2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2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2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2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2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2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36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2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2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2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2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62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2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6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hisao watanabe</dc:creator>
  <cp:keywords/>
  <dc:description/>
  <cp:lastModifiedBy>hisao watanabe</cp:lastModifiedBy>
  <cp:revision>1</cp:revision>
  <dcterms:created xsi:type="dcterms:W3CDTF">2026-02-18T01:57:00Z</dcterms:created>
  <dcterms:modified xsi:type="dcterms:W3CDTF">2026-02-18T04:59:00Z</dcterms:modified>
</cp:coreProperties>
</file>